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6A9" w:rsidRPr="00CF50C7" w:rsidRDefault="00047FC4" w:rsidP="007206A9">
      <w:pPr>
        <w:jc w:val="center"/>
        <w:rPr>
          <w:rFonts w:cs="Times New Roman"/>
          <w:b/>
        </w:rPr>
      </w:pPr>
      <w:r w:rsidRPr="00CF50C7">
        <w:rPr>
          <w:rFonts w:cs="Times New Roman"/>
          <w:b/>
        </w:rPr>
        <w:t xml:space="preserve">ỦY BAN NHÂN DÂN THÀNH PHỐ HỒ CHÍ MINH </w:t>
      </w:r>
    </w:p>
    <w:p w:rsidR="007206A9" w:rsidRPr="00FD61A2" w:rsidRDefault="007206A9" w:rsidP="007206A9">
      <w:pPr>
        <w:jc w:val="center"/>
        <w:rPr>
          <w:rFonts w:cs="Times New Roman"/>
          <w:b/>
        </w:rPr>
      </w:pPr>
      <w:r w:rsidRPr="00FD61A2">
        <w:rPr>
          <w:rFonts w:cs="Times New Roman"/>
          <w:b/>
        </w:rPr>
        <w:t>TRƯỜNG CAO ĐẲNG LÝ TỰ TRỌNG</w:t>
      </w:r>
      <w:r w:rsidR="00047FC4">
        <w:rPr>
          <w:rFonts w:cs="Times New Roman"/>
          <w:b/>
        </w:rPr>
        <w:t xml:space="preserve"> THÀNH PHỐ HỒ CHÍ MINH</w:t>
      </w:r>
    </w:p>
    <w:p w:rsidR="00E7409B" w:rsidRPr="00E7409B" w:rsidRDefault="00E7409B" w:rsidP="00E7409B">
      <w:pPr>
        <w:rPr>
          <w:rFonts w:cs="Times New Roman"/>
          <w:color w:val="FF0000"/>
        </w:rPr>
      </w:pPr>
      <w:r>
        <w:rPr>
          <w:rFonts w:cs="Times New Roman"/>
        </w:rPr>
        <w:t xml:space="preserve">                 </w:t>
      </w:r>
      <w:r w:rsidR="00495B96">
        <w:rPr>
          <w:rFonts w:cs="Times New Roman"/>
        </w:rPr>
        <w:t xml:space="preserve">                          </w:t>
      </w:r>
      <w:r>
        <w:rPr>
          <w:rFonts w:cs="Times New Roman"/>
        </w:rPr>
        <w:t xml:space="preserve">KHOA </w:t>
      </w:r>
      <w:r>
        <w:rPr>
          <w:rFonts w:cs="Times New Roman"/>
          <w:color w:val="FF0000"/>
        </w:rPr>
        <w:t xml:space="preserve">MAY – THỜI TRANG </w:t>
      </w:r>
    </w:p>
    <w:p w:rsidR="007206A9" w:rsidRPr="00047FC4" w:rsidRDefault="007206A9" w:rsidP="00047FC4">
      <w:pPr>
        <w:rPr>
          <w:rFonts w:cs="Times New Roman"/>
        </w:rPr>
      </w:pPr>
    </w:p>
    <w:p w:rsidR="007206A9" w:rsidRPr="00E7409B" w:rsidRDefault="00E7409B" w:rsidP="00E7409B">
      <w:pPr>
        <w:tabs>
          <w:tab w:val="left" w:pos="5954"/>
        </w:tabs>
        <w:jc w:val="center"/>
        <w:rPr>
          <w:rFonts w:cs="Times New Roman"/>
        </w:rPr>
      </w:pPr>
      <w:r>
        <w:rPr>
          <w:rFonts w:cs="Times New Roman"/>
          <w:noProof/>
        </w:rPr>
        <w:drawing>
          <wp:inline distT="0" distB="0" distL="0" distR="0">
            <wp:extent cx="2114550" cy="150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named.png"/>
                    <pic:cNvPicPr/>
                  </pic:nvPicPr>
                  <pic:blipFill rotWithShape="1">
                    <a:blip r:embed="rId8">
                      <a:extLst>
                        <a:ext uri="{28A0092B-C50C-407E-A947-70E740481C1C}">
                          <a14:useLocalDpi xmlns:a14="http://schemas.microsoft.com/office/drawing/2010/main" val="0"/>
                        </a:ext>
                      </a:extLst>
                    </a:blip>
                    <a:srcRect l="892" t="8929" b="9821"/>
                    <a:stretch/>
                  </pic:blipFill>
                  <pic:spPr bwMode="auto">
                    <a:xfrm>
                      <a:off x="0" y="0"/>
                      <a:ext cx="2114550" cy="1504950"/>
                    </a:xfrm>
                    <a:prstGeom prst="rect">
                      <a:avLst/>
                    </a:prstGeom>
                    <a:ln>
                      <a:noFill/>
                    </a:ln>
                    <a:extLst>
                      <a:ext uri="{53640926-AAD7-44D8-BBD7-CCE9431645EC}">
                        <a14:shadowObscured xmlns:a14="http://schemas.microsoft.com/office/drawing/2010/main"/>
                      </a:ext>
                    </a:extLst>
                  </pic:spPr>
                </pic:pic>
              </a:graphicData>
            </a:graphic>
          </wp:inline>
        </w:drawing>
      </w:r>
    </w:p>
    <w:p w:rsidR="007206A9" w:rsidRDefault="007206A9" w:rsidP="007206A9">
      <w:pPr>
        <w:tabs>
          <w:tab w:val="left" w:pos="6237"/>
        </w:tabs>
        <w:rPr>
          <w:rFonts w:cs="Times New Roman"/>
        </w:rPr>
      </w:pPr>
    </w:p>
    <w:p w:rsidR="00E7409B" w:rsidRPr="00060666" w:rsidRDefault="00E7409B" w:rsidP="00E7409B">
      <w:pPr>
        <w:tabs>
          <w:tab w:val="left" w:pos="6237"/>
        </w:tabs>
        <w:rPr>
          <w:rFonts w:cs="Times New Roman"/>
          <w:b/>
        </w:rPr>
      </w:pPr>
      <w:r w:rsidRPr="00060666">
        <w:rPr>
          <w:rFonts w:cs="Times New Roman"/>
          <w:b/>
        </w:rPr>
        <w:t xml:space="preserve">       SVTH: </w:t>
      </w:r>
      <w:r w:rsidR="00060666">
        <w:rPr>
          <w:rFonts w:cs="Times New Roman"/>
          <w:b/>
        </w:rPr>
        <w:t xml:space="preserve"> </w:t>
      </w:r>
      <w:r w:rsidRPr="00060666">
        <w:rPr>
          <w:rFonts w:cs="Times New Roman"/>
          <w:b/>
        </w:rPr>
        <w:t xml:space="preserve">1. VŨ NGỌC HÂN </w:t>
      </w:r>
      <w:r w:rsidR="00060666" w:rsidRPr="00060666">
        <w:rPr>
          <w:rFonts w:cs="Times New Roman"/>
          <w:b/>
        </w:rPr>
        <w:t xml:space="preserve">                  </w:t>
      </w:r>
      <w:r w:rsidRPr="00060666">
        <w:rPr>
          <w:rFonts w:cs="Times New Roman"/>
          <w:b/>
        </w:rPr>
        <w:t xml:space="preserve">– </w:t>
      </w:r>
      <w:r w:rsidR="00060666">
        <w:rPr>
          <w:rFonts w:cs="Times New Roman"/>
          <w:b/>
        </w:rPr>
        <w:t xml:space="preserve"> </w:t>
      </w:r>
      <w:r w:rsidRPr="00060666">
        <w:rPr>
          <w:rFonts w:cs="Times New Roman"/>
          <w:b/>
        </w:rPr>
        <w:t>MSSV: 20000</w:t>
      </w:r>
      <w:r w:rsidR="00D920D4" w:rsidRPr="00060666">
        <w:rPr>
          <w:rFonts w:cs="Times New Roman"/>
          <w:b/>
        </w:rPr>
        <w:t>0</w:t>
      </w:r>
      <w:r w:rsidRPr="00060666">
        <w:rPr>
          <w:rFonts w:cs="Times New Roman"/>
          <w:b/>
        </w:rPr>
        <w:t xml:space="preserve">71  </w:t>
      </w:r>
    </w:p>
    <w:p w:rsidR="00E7409B" w:rsidRPr="00060666" w:rsidRDefault="00E7409B" w:rsidP="00E7409B">
      <w:pPr>
        <w:tabs>
          <w:tab w:val="left" w:pos="6237"/>
        </w:tabs>
        <w:rPr>
          <w:rFonts w:cs="Times New Roman"/>
          <w:b/>
        </w:rPr>
      </w:pPr>
      <w:r w:rsidRPr="00060666">
        <w:rPr>
          <w:rFonts w:cs="Times New Roman"/>
          <w:b/>
        </w:rPr>
        <w:t xml:space="preserve">                   </w:t>
      </w:r>
      <w:r w:rsidR="00060666">
        <w:rPr>
          <w:rFonts w:cs="Times New Roman"/>
          <w:b/>
        </w:rPr>
        <w:t xml:space="preserve">  </w:t>
      </w:r>
      <w:r w:rsidRPr="00060666">
        <w:rPr>
          <w:rFonts w:cs="Times New Roman"/>
          <w:b/>
        </w:rPr>
        <w:t xml:space="preserve">2. TẠ NGỌC BẢO TRÂN </w:t>
      </w:r>
      <w:r w:rsidR="00060666" w:rsidRPr="00060666">
        <w:rPr>
          <w:rFonts w:cs="Times New Roman"/>
          <w:b/>
        </w:rPr>
        <w:t xml:space="preserve">       </w:t>
      </w:r>
      <w:r w:rsidRPr="00060666">
        <w:rPr>
          <w:rFonts w:cs="Times New Roman"/>
          <w:b/>
        </w:rPr>
        <w:t xml:space="preserve">– MSSV: </w:t>
      </w:r>
      <w:r w:rsidR="000234A8" w:rsidRPr="00060666">
        <w:rPr>
          <w:rFonts w:cs="Times New Roman"/>
          <w:b/>
        </w:rPr>
        <w:t>20000120</w:t>
      </w:r>
    </w:p>
    <w:p w:rsidR="00E7409B" w:rsidRPr="00060666" w:rsidRDefault="00E7409B" w:rsidP="00E7409B">
      <w:pPr>
        <w:tabs>
          <w:tab w:val="left" w:pos="6237"/>
        </w:tabs>
        <w:rPr>
          <w:rFonts w:cs="Times New Roman"/>
          <w:b/>
        </w:rPr>
      </w:pPr>
      <w:r w:rsidRPr="00060666">
        <w:rPr>
          <w:rFonts w:cs="Times New Roman"/>
          <w:b/>
        </w:rPr>
        <w:t xml:space="preserve">                   </w:t>
      </w:r>
      <w:r w:rsidR="00060666">
        <w:rPr>
          <w:rFonts w:cs="Times New Roman"/>
          <w:b/>
        </w:rPr>
        <w:t xml:space="preserve">  </w:t>
      </w:r>
      <w:r w:rsidRPr="00060666">
        <w:rPr>
          <w:rFonts w:cs="Times New Roman"/>
          <w:b/>
        </w:rPr>
        <w:t>3. NGUYỄN THỊ BẢO TRÂN – MSSV: 20002274</w:t>
      </w:r>
    </w:p>
    <w:p w:rsidR="00060666" w:rsidRDefault="00E7409B" w:rsidP="00E7409B">
      <w:pPr>
        <w:tabs>
          <w:tab w:val="left" w:pos="6237"/>
        </w:tabs>
        <w:rPr>
          <w:rFonts w:cs="Times New Roman"/>
        </w:rPr>
      </w:pPr>
      <w:r>
        <w:rPr>
          <w:rFonts w:cs="Times New Roman"/>
        </w:rPr>
        <w:t xml:space="preserve">                                               </w:t>
      </w:r>
    </w:p>
    <w:p w:rsidR="00E7409B" w:rsidRPr="00060666" w:rsidRDefault="00060666" w:rsidP="00060666">
      <w:pPr>
        <w:tabs>
          <w:tab w:val="left" w:pos="6237"/>
        </w:tabs>
        <w:jc w:val="center"/>
        <w:rPr>
          <w:rFonts w:cs="Times New Roman"/>
          <w:b/>
          <w:color w:val="FF0000"/>
          <w:sz w:val="32"/>
          <w:szCs w:val="32"/>
        </w:rPr>
      </w:pPr>
      <w:r w:rsidRPr="00060666">
        <w:rPr>
          <w:rFonts w:cs="Times New Roman"/>
          <w:b/>
          <w:sz w:val="32"/>
          <w:szCs w:val="32"/>
        </w:rPr>
        <w:t xml:space="preserve">BẢO QUẢN </w:t>
      </w:r>
      <w:r w:rsidR="00E7409B" w:rsidRPr="00060666">
        <w:rPr>
          <w:rFonts w:cs="Times New Roman"/>
          <w:b/>
          <w:sz w:val="32"/>
          <w:szCs w:val="32"/>
        </w:rPr>
        <w:t>SỮA TƯƠI</w:t>
      </w:r>
    </w:p>
    <w:p w:rsidR="00495B96" w:rsidRDefault="00E7409B" w:rsidP="00E7409B">
      <w:pPr>
        <w:tabs>
          <w:tab w:val="left" w:pos="6237"/>
        </w:tabs>
        <w:jc w:val="both"/>
        <w:rPr>
          <w:rFonts w:cs="Times New Roman"/>
          <w:color w:val="FF0000"/>
        </w:rPr>
      </w:pPr>
      <w:r>
        <w:rPr>
          <w:rFonts w:cs="Times New Roman"/>
          <w:color w:val="FF0000"/>
        </w:rPr>
        <w:t xml:space="preserve">       </w:t>
      </w:r>
      <w:r>
        <w:rPr>
          <w:rFonts w:cs="Times New Roman"/>
        </w:rPr>
        <w:t xml:space="preserve">Ngành học: </w:t>
      </w:r>
      <w:r>
        <w:rPr>
          <w:rFonts w:cs="Times New Roman"/>
          <w:color w:val="FF0000"/>
        </w:rPr>
        <w:t>Kỹ Thuật Làm Bánh</w:t>
      </w:r>
    </w:p>
    <w:p w:rsidR="00495B96" w:rsidRDefault="00495B96" w:rsidP="00E7409B">
      <w:pPr>
        <w:tabs>
          <w:tab w:val="left" w:pos="6237"/>
        </w:tabs>
        <w:jc w:val="both"/>
        <w:rPr>
          <w:rFonts w:cs="Times New Roman"/>
        </w:rPr>
      </w:pPr>
      <w:r>
        <w:rPr>
          <w:rFonts w:cs="Times New Roman"/>
          <w:color w:val="FF0000"/>
        </w:rPr>
        <w:t xml:space="preserve">       </w:t>
      </w:r>
      <w:r>
        <w:rPr>
          <w:rFonts w:cs="Times New Roman"/>
        </w:rPr>
        <w:t xml:space="preserve">Lớp </w:t>
      </w:r>
      <w:proofErr w:type="gramStart"/>
      <w:r>
        <w:rPr>
          <w:rFonts w:cs="Times New Roman"/>
        </w:rPr>
        <w:t>học :</w:t>
      </w:r>
      <w:proofErr w:type="gramEnd"/>
      <w:r>
        <w:rPr>
          <w:rFonts w:cs="Times New Roman"/>
        </w:rPr>
        <w:t xml:space="preserve"> 20T4-KLB1 </w:t>
      </w:r>
    </w:p>
    <w:p w:rsidR="00495B96" w:rsidRDefault="00495B96" w:rsidP="00E7409B">
      <w:pPr>
        <w:tabs>
          <w:tab w:val="left" w:pos="6237"/>
        </w:tabs>
        <w:jc w:val="both"/>
        <w:rPr>
          <w:rFonts w:cs="Times New Roman"/>
        </w:rPr>
      </w:pPr>
    </w:p>
    <w:p w:rsidR="00495B96" w:rsidRDefault="00495B96" w:rsidP="00E7409B">
      <w:pPr>
        <w:tabs>
          <w:tab w:val="left" w:pos="6237"/>
        </w:tabs>
        <w:jc w:val="both"/>
        <w:rPr>
          <w:rFonts w:cs="Times New Roman"/>
        </w:rPr>
      </w:pPr>
    </w:p>
    <w:p w:rsidR="00E7409B" w:rsidRDefault="00495B96" w:rsidP="00495B96">
      <w:pPr>
        <w:tabs>
          <w:tab w:val="left" w:pos="6237"/>
        </w:tabs>
        <w:jc w:val="both"/>
        <w:rPr>
          <w:rFonts w:cs="Times New Roman"/>
          <w:color w:val="FF0000"/>
        </w:rPr>
      </w:pPr>
      <w:r>
        <w:rPr>
          <w:rFonts w:cs="Times New Roman"/>
        </w:rPr>
        <w:t xml:space="preserve">           TIỂU LUẬN MÔN </w:t>
      </w:r>
      <w:r>
        <w:rPr>
          <w:rFonts w:cs="Times New Roman"/>
          <w:color w:val="FF0000"/>
        </w:rPr>
        <w:t xml:space="preserve">THƯƠNG PHẨM VÀ AN TOÀN THỰC PHẨM </w:t>
      </w:r>
    </w:p>
    <w:p w:rsidR="00495B96" w:rsidRDefault="00495B96" w:rsidP="00495B96">
      <w:pPr>
        <w:tabs>
          <w:tab w:val="left" w:pos="6237"/>
        </w:tabs>
        <w:jc w:val="both"/>
        <w:rPr>
          <w:rFonts w:cs="Times New Roman"/>
          <w:color w:val="FF0000"/>
        </w:rPr>
      </w:pPr>
      <w:r>
        <w:rPr>
          <w:rFonts w:cs="Times New Roman"/>
          <w:color w:val="FF0000"/>
        </w:rPr>
        <w:t xml:space="preserve">  </w:t>
      </w:r>
    </w:p>
    <w:p w:rsidR="00495B96" w:rsidRPr="00495B96" w:rsidRDefault="00495B96" w:rsidP="00495B96">
      <w:pPr>
        <w:tabs>
          <w:tab w:val="left" w:pos="6237"/>
        </w:tabs>
        <w:jc w:val="both"/>
        <w:rPr>
          <w:rFonts w:cs="Times New Roman"/>
          <w:color w:val="FF0000"/>
        </w:rPr>
      </w:pPr>
      <w:r>
        <w:rPr>
          <w:rFonts w:cs="Times New Roman"/>
          <w:color w:val="FF0000"/>
        </w:rPr>
        <w:t xml:space="preserve">                                     </w:t>
      </w:r>
      <w:r>
        <w:rPr>
          <w:rFonts w:cs="Times New Roman"/>
        </w:rPr>
        <w:t xml:space="preserve">GVGD: </w:t>
      </w:r>
      <w:r w:rsidR="00060666">
        <w:rPr>
          <w:rFonts w:cs="Times New Roman"/>
        </w:rPr>
        <w:t xml:space="preserve">Ths. </w:t>
      </w:r>
      <w:r>
        <w:rPr>
          <w:rFonts w:cs="Times New Roman"/>
          <w:color w:val="FF0000"/>
        </w:rPr>
        <w:t xml:space="preserve">PHẠM THỊ THANH THÚY </w:t>
      </w:r>
    </w:p>
    <w:p w:rsidR="00E7409B" w:rsidRDefault="00E7409B" w:rsidP="007206A9">
      <w:pPr>
        <w:tabs>
          <w:tab w:val="left" w:pos="6237"/>
        </w:tabs>
        <w:jc w:val="center"/>
        <w:rPr>
          <w:rFonts w:cs="Times New Roman"/>
        </w:rPr>
      </w:pPr>
    </w:p>
    <w:p w:rsidR="00060666" w:rsidRDefault="00060666" w:rsidP="007206A9">
      <w:pPr>
        <w:tabs>
          <w:tab w:val="left" w:pos="6237"/>
        </w:tabs>
        <w:jc w:val="center"/>
        <w:rPr>
          <w:rFonts w:cs="Times New Roman"/>
        </w:rPr>
      </w:pPr>
    </w:p>
    <w:p w:rsidR="000234A8" w:rsidRDefault="00495B96" w:rsidP="000234A8">
      <w:pPr>
        <w:tabs>
          <w:tab w:val="left" w:pos="6237"/>
        </w:tabs>
        <w:jc w:val="center"/>
        <w:rPr>
          <w:rFonts w:cs="Times New Roman"/>
        </w:rPr>
      </w:pPr>
      <w:r>
        <w:rPr>
          <w:rFonts w:cs="Times New Roman"/>
        </w:rPr>
        <w:t>Thành phố Hồ Chí Minh –</w:t>
      </w:r>
      <w:r w:rsidR="000234A8">
        <w:rPr>
          <w:rFonts w:cs="Times New Roman"/>
        </w:rPr>
        <w:t xml:space="preserve"> 2021</w:t>
      </w:r>
    </w:p>
    <w:p w:rsidR="0082262C" w:rsidRPr="00CF50C7" w:rsidRDefault="0082262C" w:rsidP="0082262C">
      <w:pPr>
        <w:jc w:val="center"/>
        <w:rPr>
          <w:rFonts w:cs="Times New Roman"/>
          <w:b/>
        </w:rPr>
      </w:pPr>
      <w:r w:rsidRPr="00CF50C7">
        <w:rPr>
          <w:rFonts w:cs="Times New Roman"/>
          <w:b/>
        </w:rPr>
        <w:lastRenderedPageBreak/>
        <w:t xml:space="preserve">ỦY BAN NHÂN DÂN THÀNH PHỐ HỒ CHÍ MINH </w:t>
      </w:r>
    </w:p>
    <w:p w:rsidR="0082262C" w:rsidRPr="00FD61A2" w:rsidRDefault="0082262C" w:rsidP="0082262C">
      <w:pPr>
        <w:jc w:val="center"/>
        <w:rPr>
          <w:rFonts w:cs="Times New Roman"/>
          <w:b/>
        </w:rPr>
      </w:pPr>
      <w:r w:rsidRPr="00FD61A2">
        <w:rPr>
          <w:rFonts w:cs="Times New Roman"/>
          <w:b/>
        </w:rPr>
        <w:t>TRƯỜNG CAO ĐẲNG LÝ TỰ TRỌNG</w:t>
      </w:r>
      <w:r>
        <w:rPr>
          <w:rFonts w:cs="Times New Roman"/>
          <w:b/>
        </w:rPr>
        <w:t xml:space="preserve"> THÀNH PHỐ HỒ CHÍ MINH</w:t>
      </w:r>
    </w:p>
    <w:p w:rsidR="0082262C" w:rsidRPr="00E7409B" w:rsidRDefault="0082262C" w:rsidP="0082262C">
      <w:pPr>
        <w:rPr>
          <w:rFonts w:cs="Times New Roman"/>
          <w:color w:val="FF0000"/>
        </w:rPr>
      </w:pPr>
      <w:r>
        <w:rPr>
          <w:rFonts w:cs="Times New Roman"/>
        </w:rPr>
        <w:t xml:space="preserve">                                           KHOA </w:t>
      </w:r>
      <w:r>
        <w:rPr>
          <w:rFonts w:cs="Times New Roman"/>
          <w:color w:val="FF0000"/>
        </w:rPr>
        <w:t xml:space="preserve">MAY – THỜI TRANG </w:t>
      </w:r>
    </w:p>
    <w:p w:rsidR="0082262C" w:rsidRPr="00047FC4" w:rsidRDefault="0082262C" w:rsidP="0082262C">
      <w:pPr>
        <w:rPr>
          <w:rFonts w:cs="Times New Roman"/>
        </w:rPr>
      </w:pPr>
    </w:p>
    <w:p w:rsidR="0082262C" w:rsidRPr="00E7409B" w:rsidRDefault="0082262C" w:rsidP="0082262C">
      <w:pPr>
        <w:tabs>
          <w:tab w:val="left" w:pos="5954"/>
        </w:tabs>
        <w:jc w:val="center"/>
        <w:rPr>
          <w:rFonts w:cs="Times New Roman"/>
        </w:rPr>
      </w:pPr>
      <w:r>
        <w:rPr>
          <w:rFonts w:cs="Times New Roman"/>
          <w:noProof/>
        </w:rPr>
        <w:drawing>
          <wp:inline distT="0" distB="0" distL="0" distR="0" wp14:anchorId="280E07BD" wp14:editId="3D4BB1BB">
            <wp:extent cx="211455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named.png"/>
                    <pic:cNvPicPr/>
                  </pic:nvPicPr>
                  <pic:blipFill rotWithShape="1">
                    <a:blip r:embed="rId8">
                      <a:extLst>
                        <a:ext uri="{28A0092B-C50C-407E-A947-70E740481C1C}">
                          <a14:useLocalDpi xmlns:a14="http://schemas.microsoft.com/office/drawing/2010/main" val="0"/>
                        </a:ext>
                      </a:extLst>
                    </a:blip>
                    <a:srcRect l="892" t="8929" b="9821"/>
                    <a:stretch/>
                  </pic:blipFill>
                  <pic:spPr bwMode="auto">
                    <a:xfrm>
                      <a:off x="0" y="0"/>
                      <a:ext cx="2114550" cy="1504950"/>
                    </a:xfrm>
                    <a:prstGeom prst="rect">
                      <a:avLst/>
                    </a:prstGeom>
                    <a:ln>
                      <a:noFill/>
                    </a:ln>
                    <a:extLst>
                      <a:ext uri="{53640926-AAD7-44D8-BBD7-CCE9431645EC}">
                        <a14:shadowObscured xmlns:a14="http://schemas.microsoft.com/office/drawing/2010/main"/>
                      </a:ext>
                    </a:extLst>
                  </pic:spPr>
                </pic:pic>
              </a:graphicData>
            </a:graphic>
          </wp:inline>
        </w:drawing>
      </w:r>
    </w:p>
    <w:p w:rsidR="0082262C" w:rsidRDefault="0082262C" w:rsidP="0082262C">
      <w:pPr>
        <w:tabs>
          <w:tab w:val="left" w:pos="6237"/>
        </w:tabs>
        <w:rPr>
          <w:rFonts w:cs="Times New Roman"/>
        </w:rPr>
      </w:pPr>
    </w:p>
    <w:p w:rsidR="00060666" w:rsidRPr="00060666" w:rsidRDefault="0082262C" w:rsidP="00060666">
      <w:pPr>
        <w:tabs>
          <w:tab w:val="left" w:pos="6237"/>
        </w:tabs>
        <w:rPr>
          <w:rFonts w:cs="Times New Roman"/>
          <w:b/>
        </w:rPr>
      </w:pPr>
      <w:r>
        <w:rPr>
          <w:rFonts w:cs="Times New Roman"/>
        </w:rPr>
        <w:t xml:space="preserve">       </w:t>
      </w:r>
      <w:r w:rsidR="00060666" w:rsidRPr="00060666">
        <w:rPr>
          <w:rFonts w:cs="Times New Roman"/>
          <w:b/>
        </w:rPr>
        <w:t xml:space="preserve">SVTH: </w:t>
      </w:r>
      <w:r w:rsidR="00060666">
        <w:rPr>
          <w:rFonts w:cs="Times New Roman"/>
          <w:b/>
        </w:rPr>
        <w:t xml:space="preserve"> </w:t>
      </w:r>
      <w:r w:rsidR="00060666" w:rsidRPr="00060666">
        <w:rPr>
          <w:rFonts w:cs="Times New Roman"/>
          <w:b/>
        </w:rPr>
        <w:t xml:space="preserve">1. VŨ NGỌC HÂN                   </w:t>
      </w:r>
      <w:r w:rsidR="00060666">
        <w:rPr>
          <w:rFonts w:cs="Times New Roman"/>
          <w:b/>
        </w:rPr>
        <w:t xml:space="preserve"> </w:t>
      </w:r>
      <w:r w:rsidR="00060666" w:rsidRPr="00060666">
        <w:rPr>
          <w:rFonts w:cs="Times New Roman"/>
          <w:b/>
        </w:rPr>
        <w:t xml:space="preserve">– MSSV: 20000071  </w:t>
      </w:r>
    </w:p>
    <w:p w:rsidR="00060666" w:rsidRPr="00060666" w:rsidRDefault="00060666" w:rsidP="00060666">
      <w:pPr>
        <w:tabs>
          <w:tab w:val="left" w:pos="6237"/>
        </w:tabs>
        <w:rPr>
          <w:rFonts w:cs="Times New Roman"/>
          <w:b/>
        </w:rPr>
      </w:pPr>
      <w:r w:rsidRPr="00060666">
        <w:rPr>
          <w:rFonts w:cs="Times New Roman"/>
          <w:b/>
        </w:rPr>
        <w:t xml:space="preserve">                   </w:t>
      </w:r>
      <w:r>
        <w:rPr>
          <w:rFonts w:cs="Times New Roman"/>
          <w:b/>
        </w:rPr>
        <w:t xml:space="preserve"> </w:t>
      </w:r>
      <w:r>
        <w:rPr>
          <w:rFonts w:cs="Times New Roman"/>
          <w:b/>
        </w:rPr>
        <w:t xml:space="preserve"> </w:t>
      </w:r>
      <w:r w:rsidRPr="00060666">
        <w:rPr>
          <w:rFonts w:cs="Times New Roman"/>
          <w:b/>
        </w:rPr>
        <w:t>2. TẠ NGỌC BẢO TRÂN        – MSSV: 20000120</w:t>
      </w:r>
    </w:p>
    <w:p w:rsidR="00060666" w:rsidRDefault="00060666" w:rsidP="00060666">
      <w:pPr>
        <w:tabs>
          <w:tab w:val="left" w:pos="6237"/>
        </w:tabs>
        <w:rPr>
          <w:rFonts w:cs="Times New Roman"/>
          <w:b/>
        </w:rPr>
      </w:pPr>
      <w:r w:rsidRPr="00060666">
        <w:rPr>
          <w:rFonts w:cs="Times New Roman"/>
          <w:b/>
        </w:rPr>
        <w:t xml:space="preserve">                   </w:t>
      </w:r>
      <w:r>
        <w:rPr>
          <w:rFonts w:cs="Times New Roman"/>
          <w:b/>
        </w:rPr>
        <w:t xml:space="preserve"> </w:t>
      </w:r>
      <w:r>
        <w:rPr>
          <w:rFonts w:cs="Times New Roman"/>
          <w:b/>
        </w:rPr>
        <w:t xml:space="preserve"> </w:t>
      </w:r>
      <w:r w:rsidRPr="00060666">
        <w:rPr>
          <w:rFonts w:cs="Times New Roman"/>
          <w:b/>
        </w:rPr>
        <w:t>3. NGUYỄN THỊ BẢO TRÂN – MSSV: 20002274</w:t>
      </w:r>
    </w:p>
    <w:p w:rsidR="00060666" w:rsidRPr="00060666" w:rsidRDefault="00060666" w:rsidP="00060666">
      <w:pPr>
        <w:tabs>
          <w:tab w:val="left" w:pos="6237"/>
        </w:tabs>
        <w:rPr>
          <w:rFonts w:cs="Times New Roman"/>
          <w:b/>
        </w:rPr>
      </w:pPr>
    </w:p>
    <w:p w:rsidR="00060666" w:rsidRPr="00060666" w:rsidRDefault="00060666" w:rsidP="00060666">
      <w:pPr>
        <w:tabs>
          <w:tab w:val="left" w:pos="6237"/>
        </w:tabs>
        <w:rPr>
          <w:rFonts w:cs="Times New Roman"/>
          <w:b/>
          <w:color w:val="FF0000"/>
          <w:sz w:val="32"/>
          <w:szCs w:val="32"/>
        </w:rPr>
      </w:pPr>
      <w:r>
        <w:rPr>
          <w:rFonts w:cs="Times New Roman"/>
        </w:rPr>
        <w:t xml:space="preserve">                                                      </w:t>
      </w:r>
      <w:r w:rsidRPr="00060666">
        <w:rPr>
          <w:rFonts w:cs="Times New Roman"/>
          <w:b/>
          <w:sz w:val="32"/>
          <w:szCs w:val="32"/>
        </w:rPr>
        <w:t xml:space="preserve">BẢO QUẢN SỮA TƯƠI </w:t>
      </w:r>
    </w:p>
    <w:p w:rsidR="0082262C" w:rsidRDefault="0082262C" w:rsidP="00060666">
      <w:pPr>
        <w:tabs>
          <w:tab w:val="left" w:pos="6237"/>
        </w:tabs>
        <w:rPr>
          <w:rFonts w:cs="Times New Roman"/>
          <w:color w:val="FF0000"/>
        </w:rPr>
      </w:pPr>
      <w:r>
        <w:rPr>
          <w:rFonts w:cs="Times New Roman"/>
          <w:color w:val="FF0000"/>
        </w:rPr>
        <w:t xml:space="preserve">       </w:t>
      </w:r>
      <w:r>
        <w:rPr>
          <w:rFonts w:cs="Times New Roman"/>
        </w:rPr>
        <w:t xml:space="preserve">Ngành học: </w:t>
      </w:r>
      <w:r>
        <w:rPr>
          <w:rFonts w:cs="Times New Roman"/>
          <w:color w:val="FF0000"/>
        </w:rPr>
        <w:t>Kỹ Thuật Làm Bánh</w:t>
      </w:r>
    </w:p>
    <w:p w:rsidR="0082262C" w:rsidRDefault="0082262C" w:rsidP="0082262C">
      <w:pPr>
        <w:tabs>
          <w:tab w:val="left" w:pos="6237"/>
        </w:tabs>
        <w:jc w:val="both"/>
        <w:rPr>
          <w:rFonts w:cs="Times New Roman"/>
        </w:rPr>
      </w:pPr>
      <w:r>
        <w:rPr>
          <w:rFonts w:cs="Times New Roman"/>
          <w:color w:val="FF0000"/>
        </w:rPr>
        <w:t xml:space="preserve">       </w:t>
      </w:r>
      <w:r>
        <w:rPr>
          <w:rFonts w:cs="Times New Roman"/>
        </w:rPr>
        <w:t xml:space="preserve">Lớp </w:t>
      </w:r>
      <w:proofErr w:type="gramStart"/>
      <w:r>
        <w:rPr>
          <w:rFonts w:cs="Times New Roman"/>
        </w:rPr>
        <w:t>học :</w:t>
      </w:r>
      <w:proofErr w:type="gramEnd"/>
      <w:r>
        <w:rPr>
          <w:rFonts w:cs="Times New Roman"/>
        </w:rPr>
        <w:t xml:space="preserve"> 20T4-KLB1 </w:t>
      </w:r>
    </w:p>
    <w:p w:rsidR="0082262C" w:rsidRDefault="0082262C" w:rsidP="0082262C">
      <w:pPr>
        <w:tabs>
          <w:tab w:val="left" w:pos="6237"/>
        </w:tabs>
        <w:jc w:val="both"/>
        <w:rPr>
          <w:rFonts w:cs="Times New Roman"/>
        </w:rPr>
      </w:pPr>
    </w:p>
    <w:p w:rsidR="0082262C" w:rsidRDefault="0082262C" w:rsidP="0082262C">
      <w:pPr>
        <w:tabs>
          <w:tab w:val="left" w:pos="6237"/>
        </w:tabs>
        <w:jc w:val="both"/>
        <w:rPr>
          <w:rFonts w:cs="Times New Roman"/>
          <w:color w:val="FF0000"/>
        </w:rPr>
      </w:pPr>
      <w:r>
        <w:rPr>
          <w:rFonts w:cs="Times New Roman"/>
        </w:rPr>
        <w:t xml:space="preserve">           TIỂU LUẬN MÔN </w:t>
      </w:r>
      <w:r>
        <w:rPr>
          <w:rFonts w:cs="Times New Roman"/>
          <w:color w:val="FF0000"/>
        </w:rPr>
        <w:t xml:space="preserve">THƯƠNG PHẨM VÀ AN TOÀN THỰC PHẨM </w:t>
      </w:r>
    </w:p>
    <w:p w:rsidR="0082262C" w:rsidRDefault="0082262C" w:rsidP="0082262C">
      <w:pPr>
        <w:tabs>
          <w:tab w:val="left" w:pos="6237"/>
        </w:tabs>
        <w:jc w:val="both"/>
        <w:rPr>
          <w:rFonts w:cs="Times New Roman"/>
          <w:color w:val="FF0000"/>
        </w:rPr>
      </w:pPr>
      <w:r>
        <w:rPr>
          <w:rFonts w:cs="Times New Roman"/>
          <w:color w:val="FF0000"/>
        </w:rPr>
        <w:t xml:space="preserve">  </w:t>
      </w:r>
    </w:p>
    <w:p w:rsidR="0082262C" w:rsidRPr="0082262C" w:rsidRDefault="0082262C" w:rsidP="0082262C">
      <w:pPr>
        <w:tabs>
          <w:tab w:val="left" w:pos="6237"/>
        </w:tabs>
        <w:jc w:val="both"/>
        <w:rPr>
          <w:rFonts w:cs="Times New Roman"/>
          <w:b/>
        </w:rPr>
      </w:pPr>
      <w:r>
        <w:rPr>
          <w:rFonts w:cs="Times New Roman"/>
          <w:color w:val="FF0000"/>
        </w:rPr>
        <w:t xml:space="preserve">           </w:t>
      </w:r>
      <w:r w:rsidRPr="0082262C">
        <w:rPr>
          <w:rFonts w:cs="Times New Roman"/>
          <w:b/>
          <w:color w:val="000000" w:themeColor="text1"/>
        </w:rPr>
        <w:t xml:space="preserve">GV Chấm 1 </w:t>
      </w:r>
      <w:r>
        <w:rPr>
          <w:rFonts w:cs="Times New Roman"/>
          <w:b/>
          <w:color w:val="000000" w:themeColor="text1"/>
        </w:rPr>
        <w:t xml:space="preserve">                                                                </w:t>
      </w:r>
      <w:r>
        <w:rPr>
          <w:rFonts w:cs="Times New Roman"/>
          <w:b/>
        </w:rPr>
        <w:t xml:space="preserve">GV Chấm 2 </w:t>
      </w:r>
    </w:p>
    <w:p w:rsidR="0082262C" w:rsidRDefault="0082262C" w:rsidP="0082262C">
      <w:pPr>
        <w:tabs>
          <w:tab w:val="left" w:pos="6237"/>
        </w:tabs>
        <w:jc w:val="both"/>
        <w:rPr>
          <w:rFonts w:cs="Times New Roman"/>
          <w:color w:val="000000" w:themeColor="text1"/>
        </w:rPr>
      </w:pPr>
      <w:r>
        <w:rPr>
          <w:rFonts w:cs="Times New Roman"/>
          <w:color w:val="FF0000"/>
        </w:rPr>
        <w:t xml:space="preserve">   </w:t>
      </w:r>
      <w:proofErr w:type="gramStart"/>
      <w:r>
        <w:rPr>
          <w:rFonts w:cs="Times New Roman"/>
          <w:color w:val="000000" w:themeColor="text1"/>
        </w:rPr>
        <w:t>( ký</w:t>
      </w:r>
      <w:proofErr w:type="gramEnd"/>
      <w:r>
        <w:rPr>
          <w:rFonts w:cs="Times New Roman"/>
          <w:color w:val="000000" w:themeColor="text1"/>
        </w:rPr>
        <w:t xml:space="preserve"> và ghi rõ họ tên )                                                  ( ký và ghi rõ họ tên ) </w:t>
      </w:r>
    </w:p>
    <w:p w:rsidR="00F165E1" w:rsidRDefault="00F165E1" w:rsidP="0082262C">
      <w:pPr>
        <w:tabs>
          <w:tab w:val="left" w:pos="6237"/>
        </w:tabs>
        <w:jc w:val="both"/>
        <w:rPr>
          <w:rFonts w:cs="Times New Roman"/>
          <w:color w:val="000000" w:themeColor="text1"/>
        </w:rPr>
      </w:pPr>
    </w:p>
    <w:p w:rsidR="00060666" w:rsidRPr="0082262C" w:rsidRDefault="00060666" w:rsidP="0082262C">
      <w:pPr>
        <w:tabs>
          <w:tab w:val="left" w:pos="6237"/>
        </w:tabs>
        <w:jc w:val="both"/>
        <w:rPr>
          <w:rFonts w:cs="Times New Roman"/>
          <w:color w:val="000000" w:themeColor="text1"/>
        </w:rPr>
      </w:pPr>
    </w:p>
    <w:p w:rsidR="0082262C" w:rsidRDefault="0082262C">
      <w:pPr>
        <w:rPr>
          <w:rFonts w:cs="Times New Roman"/>
          <w:b/>
          <w:szCs w:val="28"/>
          <w:shd w:val="clear" w:color="auto" w:fill="FFFFFF" w:themeFill="background1"/>
          <w14:textOutline w14:w="9525" w14:cap="rnd" w14:cmpd="sng" w14:algn="ctr">
            <w14:solidFill>
              <w14:srgbClr w14:val="000000"/>
            </w14:solidFill>
            <w14:prstDash w14:val="solid"/>
            <w14:bevel/>
          </w14:textOutline>
        </w:rPr>
      </w:pPr>
      <w:r>
        <w:rPr>
          <w:rFonts w:cs="Times New Roman"/>
        </w:rPr>
        <w:t xml:space="preserve">                                           Thành phố Hồ Chí Minh – 2021</w:t>
      </w:r>
      <w:r>
        <w:rPr>
          <w:rFonts w:cs="Times New Roman"/>
          <w:b/>
          <w:szCs w:val="28"/>
          <w:shd w:val="clear" w:color="auto" w:fill="FFFFFF" w:themeFill="background1"/>
          <w14:textOutline w14:w="9525" w14:cap="rnd" w14:cmpd="sng" w14:algn="ctr">
            <w14:solidFill>
              <w14:srgbClr w14:val="000000"/>
            </w14:solidFill>
            <w14:prstDash w14:val="solid"/>
            <w14:bevel/>
          </w14:textOutline>
        </w:rPr>
        <w:br w:type="page"/>
      </w:r>
    </w:p>
    <w:p w:rsidR="00F165E1" w:rsidRPr="00F165E1" w:rsidRDefault="00F165E1" w:rsidP="00F165E1">
      <w:pPr>
        <w:jc w:val="center"/>
        <w:rPr>
          <w:rFonts w:cs="Times New Roman"/>
          <w:b/>
          <w:szCs w:val="28"/>
          <w:shd w:val="clear" w:color="auto" w:fill="FFFFFF" w:themeFill="background1"/>
          <w14:textOutline w14:w="9525" w14:cap="rnd" w14:cmpd="sng" w14:algn="ctr">
            <w14:solidFill>
              <w14:srgbClr w14:val="000000"/>
            </w14:solidFill>
            <w14:prstDash w14:val="solid"/>
            <w14:bevel/>
          </w14:textOutline>
        </w:rPr>
      </w:pPr>
      <w:r>
        <w:rPr>
          <w:rFonts w:cs="Times New Roman"/>
          <w:b/>
          <w:szCs w:val="28"/>
          <w:shd w:val="clear" w:color="auto" w:fill="FFFFFF" w:themeFill="background1"/>
          <w14:textOutline w14:w="9525" w14:cap="rnd" w14:cmpd="sng" w14:algn="ctr">
            <w14:solidFill>
              <w14:srgbClr w14:val="000000"/>
            </w14:solidFill>
            <w14:prstDash w14:val="solid"/>
            <w14:bevel/>
          </w14:textOutline>
        </w:rPr>
        <w:lastRenderedPageBreak/>
        <w:t xml:space="preserve">MỤC LỤC </w:t>
      </w:r>
    </w:p>
    <w:tbl>
      <w:tblPr>
        <w:tblStyle w:val="TableGrid"/>
        <w:tblW w:w="10165" w:type="dxa"/>
        <w:tblLook w:val="04A0" w:firstRow="1" w:lastRow="0" w:firstColumn="1" w:lastColumn="0" w:noHBand="0" w:noVBand="1"/>
      </w:tblPr>
      <w:tblGrid>
        <w:gridCol w:w="8725"/>
        <w:gridCol w:w="1440"/>
      </w:tblGrid>
      <w:tr w:rsidR="00D86FF1" w:rsidTr="00F165E1">
        <w:trPr>
          <w:trHeight w:val="350"/>
        </w:trPr>
        <w:tc>
          <w:tcPr>
            <w:tcW w:w="8725"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Nội Dung </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Trang </w:t>
            </w:r>
          </w:p>
        </w:tc>
      </w:tr>
      <w:tr w:rsidR="00D86FF1" w:rsidTr="009C17E7">
        <w:trPr>
          <w:trHeight w:val="620"/>
        </w:trPr>
        <w:tc>
          <w:tcPr>
            <w:tcW w:w="10165" w:type="dxa"/>
            <w:gridSpan w:val="2"/>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Phần 1: Cơ Sở Lý Luận </w:t>
            </w:r>
          </w:p>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 Tạ Trân, Nguyễn Trân ) </w:t>
            </w:r>
          </w:p>
        </w:tc>
      </w:tr>
      <w:tr w:rsidR="00D86FF1" w:rsidTr="00D86FF1">
        <w:trPr>
          <w:trHeight w:val="323"/>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Vi khuẩn E.coli</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4</w:t>
            </w:r>
          </w:p>
        </w:tc>
      </w:tr>
      <w:tr w:rsidR="00D86FF1" w:rsidTr="00D86FF1">
        <w:trPr>
          <w:trHeight w:val="170"/>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Vi khuẩn Salmonella </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4</w:t>
            </w:r>
          </w:p>
        </w:tc>
      </w:tr>
      <w:tr w:rsidR="00D86FF1" w:rsidTr="00D86FF1">
        <w:trPr>
          <w:trHeight w:val="350"/>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Vi khuẩn Vỉbrio</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5</w:t>
            </w:r>
          </w:p>
        </w:tc>
      </w:tr>
      <w:tr w:rsidR="00D86FF1" w:rsidTr="00D86FF1">
        <w:trPr>
          <w:trHeight w:val="350"/>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Vi khuẩn Stphylococus</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5</w:t>
            </w:r>
          </w:p>
        </w:tc>
      </w:tr>
      <w:tr w:rsidR="00D86FF1" w:rsidTr="00D86FF1">
        <w:trPr>
          <w:trHeight w:val="350"/>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Vi khuẩn Proteus</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6</w:t>
            </w:r>
          </w:p>
        </w:tc>
      </w:tr>
      <w:tr w:rsidR="00D86FF1" w:rsidTr="00D86FF1">
        <w:trPr>
          <w:trHeight w:val="647"/>
        </w:trPr>
        <w:tc>
          <w:tcPr>
            <w:tcW w:w="10165" w:type="dxa"/>
            <w:gridSpan w:val="2"/>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Phần 2: Cơ Sở Thực Hiện </w:t>
            </w:r>
          </w:p>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 Ngọc Hân) </w:t>
            </w:r>
          </w:p>
        </w:tc>
      </w:tr>
      <w:tr w:rsidR="00D86FF1" w:rsidTr="00F165E1">
        <w:trPr>
          <w:trHeight w:val="350"/>
        </w:trPr>
        <w:tc>
          <w:tcPr>
            <w:tcW w:w="8725" w:type="dxa"/>
          </w:tcPr>
          <w:p w:rsidR="00D86FF1" w:rsidRPr="00060666" w:rsidRDefault="00D86FF1" w:rsidP="00060666">
            <w:pPr>
              <w:pStyle w:val="ListParagraph"/>
              <w:numPr>
                <w:ilvl w:val="0"/>
                <w:numId w:val="4"/>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Thực phẩm sạch nói chung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6,7</w:t>
            </w:r>
          </w:p>
        </w:tc>
      </w:tr>
      <w:tr w:rsidR="00D86FF1" w:rsidTr="00F165E1">
        <w:trPr>
          <w:trHeight w:val="260"/>
        </w:trPr>
        <w:tc>
          <w:tcPr>
            <w:tcW w:w="8725" w:type="dxa"/>
          </w:tcPr>
          <w:p w:rsidR="00D86FF1" w:rsidRPr="00060666" w:rsidRDefault="00F165E1" w:rsidP="00060666">
            <w:pPr>
              <w:pStyle w:val="ListParagraph"/>
              <w:numPr>
                <w:ilvl w:val="0"/>
                <w:numId w:val="4"/>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Lợi ích của sữa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7,8</w:t>
            </w:r>
          </w:p>
        </w:tc>
      </w:tr>
      <w:tr w:rsidR="00D86FF1" w:rsidTr="00F165E1">
        <w:trPr>
          <w:trHeight w:val="377"/>
        </w:trPr>
        <w:tc>
          <w:tcPr>
            <w:tcW w:w="8725" w:type="dxa"/>
          </w:tcPr>
          <w:p w:rsidR="00D86FF1" w:rsidRPr="00060666" w:rsidRDefault="00F165E1" w:rsidP="00060666">
            <w:pPr>
              <w:pStyle w:val="ListParagraph"/>
              <w:numPr>
                <w:ilvl w:val="0"/>
                <w:numId w:val="4"/>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Nguyên nhân sữa bị hư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9</w:t>
            </w:r>
          </w:p>
        </w:tc>
      </w:tr>
      <w:tr w:rsidR="00D86FF1" w:rsidTr="00F165E1">
        <w:trPr>
          <w:trHeight w:val="350"/>
        </w:trPr>
        <w:tc>
          <w:tcPr>
            <w:tcW w:w="8725" w:type="dxa"/>
          </w:tcPr>
          <w:p w:rsidR="00D86FF1" w:rsidRPr="00060666" w:rsidRDefault="00F165E1" w:rsidP="00060666">
            <w:pPr>
              <w:pStyle w:val="ListParagraph"/>
              <w:numPr>
                <w:ilvl w:val="0"/>
                <w:numId w:val="4"/>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Cách bảo quản sữa bị hư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9,10</w:t>
            </w:r>
          </w:p>
        </w:tc>
      </w:tr>
      <w:tr w:rsidR="00D86FF1" w:rsidTr="00F165E1">
        <w:trPr>
          <w:trHeight w:val="710"/>
        </w:trPr>
        <w:tc>
          <w:tcPr>
            <w:tcW w:w="8725"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Phần 3: Kết luận </w:t>
            </w:r>
          </w:p>
          <w:p w:rsidR="00F165E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 Nguyễn Trân )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10 </w:t>
            </w:r>
          </w:p>
        </w:tc>
      </w:tr>
    </w:tbl>
    <w:p w:rsidR="00CF50C7" w:rsidRPr="00407F2E" w:rsidRDefault="00CF50C7">
      <w:pPr>
        <w:rPr>
          <w:rFonts w:cs="Times New Roman"/>
          <w:color w:val="000000" w:themeColor="text1"/>
          <w:szCs w:val="28"/>
          <w:shd w:val="clear" w:color="auto" w:fill="FFFFFF" w:themeFill="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b/>
          <w:color w:val="FF0000"/>
          <w:szCs w:val="28"/>
          <w:shd w:val="clear" w:color="auto" w:fill="FFFFFF" w:themeFill="background1"/>
          <w14:textOutline w14:w="9525" w14:cap="rnd" w14:cmpd="sng" w14:algn="ctr">
            <w14:solidFill>
              <w14:schemeClr w14:val="tx1"/>
            </w14:solidFill>
            <w14:prstDash w14:val="solid"/>
            <w14:bevel/>
          </w14:textOutline>
        </w:rPr>
        <w:br w:type="page"/>
      </w:r>
    </w:p>
    <w:p w:rsidR="00A269A6" w:rsidRPr="001E3566" w:rsidRDefault="0066561D" w:rsidP="001E3566">
      <w:pPr>
        <w:tabs>
          <w:tab w:val="left" w:pos="6237"/>
        </w:tabs>
        <w:spacing w:before="120" w:after="120" w:line="360" w:lineRule="auto"/>
        <w:jc w:val="center"/>
        <w:rPr>
          <w:rFonts w:cs="Times New Roman"/>
          <w:sz w:val="32"/>
          <w:szCs w:val="32"/>
        </w:rPr>
      </w:pPr>
      <w:r w:rsidRPr="001E3566">
        <w:rPr>
          <w:rFonts w:cs="Times New Roman"/>
          <w:b/>
          <w:sz w:val="32"/>
          <w:szCs w:val="32"/>
          <w:shd w:val="clear" w:color="auto" w:fill="FFFFFF" w:themeFill="background1"/>
          <w14:textOutline w14:w="9525" w14:cap="rnd" w14:cmpd="sng" w14:algn="ctr">
            <w14:solidFill>
              <w14:schemeClr w14:val="tx1"/>
            </w14:solidFill>
            <w14:prstDash w14:val="solid"/>
            <w14:bevel/>
          </w14:textOutline>
        </w:rPr>
        <w:lastRenderedPageBreak/>
        <w:t>PHẦN 1: CƠ</w:t>
      </w:r>
      <w:r w:rsidR="00A269A6" w:rsidRPr="001E3566">
        <w:rPr>
          <w:rFonts w:cs="Times New Roman"/>
          <w:b/>
          <w:sz w:val="32"/>
          <w:szCs w:val="32"/>
          <w:shd w:val="clear" w:color="auto" w:fill="FFFFFF" w:themeFill="background1"/>
          <w14:textOutline w14:w="9525" w14:cap="rnd" w14:cmpd="sng" w14:algn="ctr">
            <w14:solidFill>
              <w14:schemeClr w14:val="tx1"/>
            </w14:solidFill>
            <w14:prstDash w14:val="solid"/>
            <w14:bevel/>
          </w14:textOutline>
        </w:rPr>
        <w:t xml:space="preserve"> S</w:t>
      </w:r>
      <w:r w:rsidRPr="001E3566">
        <w:rPr>
          <w:rFonts w:cs="Times New Roman"/>
          <w:b/>
          <w:sz w:val="32"/>
          <w:szCs w:val="32"/>
          <w:shd w:val="clear" w:color="auto" w:fill="FFFFFF" w:themeFill="background1"/>
          <w14:textOutline w14:w="9525" w14:cap="rnd" w14:cmpd="sng" w14:algn="ctr">
            <w14:solidFill>
              <w14:schemeClr w14:val="tx1"/>
            </w14:solidFill>
            <w14:prstDash w14:val="solid"/>
            <w14:bevel/>
          </w14:textOutline>
        </w:rPr>
        <w:t>Ở LÝ LUẬN</w:t>
      </w:r>
    </w:p>
    <w:p w:rsidR="00C21ACC" w:rsidRPr="001E3566" w:rsidRDefault="00C21ACC" w:rsidP="001E3566">
      <w:pPr>
        <w:shd w:val="clear" w:color="auto" w:fill="F2F2F2" w:themeFill="background1" w:themeFillShade="F2"/>
        <w:spacing w:before="120" w:after="120" w:line="360" w:lineRule="auto"/>
        <w:rPr>
          <w:rFonts w:cs="Times New Roman"/>
          <w:b/>
          <w:color w:val="C00000"/>
          <w:szCs w:val="28"/>
          <w:u w:val="thick"/>
          <w:shd w:val="clear" w:color="auto" w:fill="FFFFFF" w:themeFill="background1"/>
        </w:rPr>
      </w:pPr>
      <w:r w:rsidRPr="001E3566">
        <w:rPr>
          <w:rFonts w:cs="Times New Roman"/>
          <w:b/>
          <w:color w:val="C00000"/>
          <w:szCs w:val="28"/>
          <w:u w:val="thick"/>
          <w:shd w:val="clear" w:color="auto" w:fill="FFFFFF" w:themeFill="background1"/>
        </w:rPr>
        <w:t xml:space="preserve">Câu 1/ Vi khuẩn </w:t>
      </w:r>
      <w:proofErr w:type="gramStart"/>
      <w:r w:rsidRPr="001E3566">
        <w:rPr>
          <w:rFonts w:cs="Times New Roman"/>
          <w:b/>
          <w:color w:val="C00000"/>
          <w:szCs w:val="28"/>
          <w:u w:val="thick"/>
          <w:shd w:val="clear" w:color="auto" w:fill="FFFFFF" w:themeFill="background1"/>
        </w:rPr>
        <w:t>E.Coli</w:t>
      </w:r>
      <w:proofErr w:type="gramEnd"/>
      <w:r w:rsidR="001E3566" w:rsidRPr="001E3566">
        <w:rPr>
          <w:rFonts w:cs="Times New Roman"/>
          <w:b/>
          <w:color w:val="C00000"/>
          <w:szCs w:val="28"/>
          <w:u w:val="thick"/>
          <w:shd w:val="clear" w:color="auto" w:fill="FFFFFF" w:themeFill="background1"/>
        </w:rPr>
        <w:t>, sai mẫu</w:t>
      </w:r>
    </w:p>
    <w:p w:rsidR="004E745C" w:rsidRPr="001E3566" w:rsidRDefault="00C21ACC" w:rsidP="001E3566">
      <w:pPr>
        <w:shd w:val="clear" w:color="auto" w:fill="F2F2F2" w:themeFill="background1" w:themeFillShade="F2"/>
        <w:spacing w:before="120" w:after="120" w:line="360" w:lineRule="auto"/>
        <w:jc w:val="both"/>
        <w:rPr>
          <w:rFonts w:cs="Times New Roman"/>
          <w:color w:val="000000" w:themeColor="text1"/>
          <w:szCs w:val="28"/>
          <w:shd w:val="clear" w:color="auto" w:fill="FFFFFF" w:themeFill="background1"/>
        </w:rPr>
      </w:pPr>
      <w:r w:rsidRPr="001E3566">
        <w:rPr>
          <w:rFonts w:cs="Times New Roman"/>
          <w:color w:val="000000" w:themeColor="text1"/>
          <w:szCs w:val="28"/>
          <w:shd w:val="clear" w:color="auto" w:fill="FFFFFF" w:themeFill="background1"/>
        </w:rPr>
        <w:t xml:space="preserve"> - Vi khuẩn Escherichia coli là một vi khuẩn thường sống trong ruột của người và động </w:t>
      </w:r>
      <w:proofErr w:type="gramStart"/>
      <w:r w:rsidRPr="001E3566">
        <w:rPr>
          <w:rFonts w:cs="Times New Roman"/>
          <w:color w:val="000000" w:themeColor="text1"/>
          <w:szCs w:val="28"/>
          <w:shd w:val="clear" w:color="auto" w:fill="FFFFFF" w:themeFill="background1"/>
        </w:rPr>
        <w:t>vật .</w:t>
      </w:r>
      <w:proofErr w:type="gramEnd"/>
      <w:r w:rsidRPr="001E3566">
        <w:rPr>
          <w:rFonts w:cs="Times New Roman"/>
          <w:color w:val="000000" w:themeColor="text1"/>
          <w:szCs w:val="28"/>
          <w:shd w:val="clear" w:color="auto" w:fill="FFFFFF" w:themeFill="background1"/>
        </w:rPr>
        <w:t xml:space="preserve"> Hầu hết các loại vi khuẩn </w:t>
      </w:r>
      <w:proofErr w:type="gramStart"/>
      <w:r w:rsidRPr="001E3566">
        <w:rPr>
          <w:rFonts w:cs="Times New Roman"/>
          <w:color w:val="000000" w:themeColor="text1"/>
          <w:szCs w:val="28"/>
          <w:shd w:val="clear" w:color="auto" w:fill="FFFFFF" w:themeFill="background1"/>
        </w:rPr>
        <w:t>E.Coli</w:t>
      </w:r>
      <w:proofErr w:type="gramEnd"/>
      <w:r w:rsidRPr="001E3566">
        <w:rPr>
          <w:rFonts w:cs="Times New Roman"/>
          <w:color w:val="000000" w:themeColor="text1"/>
          <w:szCs w:val="28"/>
          <w:shd w:val="clear" w:color="auto" w:fill="FFFFFF" w:themeFill="background1"/>
        </w:rPr>
        <w:t xml:space="preserve"> được biết đến với tác hại là nguyên nhân gây ra tiêu chảy tạm thời và thoáng qua , hay một số những nhiễm trùng nặng đường ruột dẫn đến bệnh cảnh nặng hơn với tiêu chả</w:t>
      </w:r>
      <w:r w:rsidR="001B4BDF" w:rsidRPr="001E3566">
        <w:rPr>
          <w:rFonts w:cs="Times New Roman"/>
          <w:color w:val="000000" w:themeColor="text1"/>
          <w:szCs w:val="28"/>
          <w:shd w:val="clear" w:color="auto" w:fill="FFFFFF" w:themeFill="background1"/>
        </w:rPr>
        <w:t>y</w:t>
      </w:r>
      <w:r w:rsidRPr="001E3566">
        <w:rPr>
          <w:rFonts w:cs="Times New Roman"/>
          <w:color w:val="000000" w:themeColor="text1"/>
          <w:szCs w:val="28"/>
          <w:shd w:val="clear" w:color="auto" w:fill="FFFFFF" w:themeFill="background1"/>
        </w:rPr>
        <w:t>, đau bụng sốt</w:t>
      </w:r>
      <w:r w:rsidR="001B4BDF" w:rsidRPr="001E3566">
        <w:rPr>
          <w:rFonts w:cs="Times New Roman"/>
          <w:color w:val="000000" w:themeColor="text1"/>
          <w:szCs w:val="28"/>
          <w:shd w:val="clear" w:color="auto" w:fill="FFFFFF" w:themeFill="background1"/>
        </w:rPr>
        <w:t>.</w:t>
      </w:r>
      <w:r w:rsidRPr="001E3566">
        <w:rPr>
          <w:rFonts w:cs="Times New Roman"/>
          <w:color w:val="000000" w:themeColor="text1"/>
          <w:szCs w:val="28"/>
          <w:shd w:val="clear" w:color="auto" w:fill="FFFFFF" w:themeFill="background1"/>
        </w:rPr>
        <w:t xml:space="preserve"> </w:t>
      </w:r>
    </w:p>
    <w:p w:rsidR="003513E7" w:rsidRPr="001E3566" w:rsidRDefault="003513E7" w:rsidP="001E3566">
      <w:pPr>
        <w:shd w:val="clear" w:color="auto" w:fill="F2F2F2" w:themeFill="background1" w:themeFillShade="F2"/>
        <w:spacing w:before="120" w:after="120" w:line="360" w:lineRule="auto"/>
        <w:rPr>
          <w:rFonts w:cs="Times New Roman"/>
          <w:color w:val="000000" w:themeColor="text1"/>
          <w:szCs w:val="28"/>
          <w:shd w:val="clear" w:color="auto" w:fill="FFFFFF" w:themeFill="background1"/>
        </w:rPr>
      </w:pPr>
      <w:r w:rsidRPr="001E3566">
        <w:rPr>
          <w:rFonts w:cs="Times New Roman"/>
          <w:noProof/>
          <w:color w:val="000000" w:themeColor="text1"/>
          <w:szCs w:val="28"/>
          <w:shd w:val="clear" w:color="auto" w:fill="FFFFFF" w:themeFill="background1"/>
        </w:rPr>
        <w:drawing>
          <wp:inline distT="0" distB="0" distL="0" distR="0">
            <wp:extent cx="4105275" cy="2781300"/>
            <wp:effectExtent l="95250" t="95250" r="104775" b="952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91221_015833_364525_Ecoli.max-800x800.jpg"/>
                    <pic:cNvPicPr/>
                  </pic:nvPicPr>
                  <pic:blipFill>
                    <a:blip r:embed="rId9">
                      <a:extLst>
                        <a:ext uri="{28A0092B-C50C-407E-A947-70E740481C1C}">
                          <a14:useLocalDpi xmlns:a14="http://schemas.microsoft.com/office/drawing/2010/main" val="0"/>
                        </a:ext>
                      </a:extLst>
                    </a:blip>
                    <a:stretch>
                      <a:fillRect/>
                    </a:stretch>
                  </pic:blipFill>
                  <pic:spPr>
                    <a:xfrm>
                      <a:off x="0" y="0"/>
                      <a:ext cx="4105275" cy="2781300"/>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rsidR="001E3566" w:rsidRPr="001E3566" w:rsidRDefault="001E3566" w:rsidP="001E3566">
      <w:pPr>
        <w:spacing w:before="120" w:after="120" w:line="360" w:lineRule="auto"/>
        <w:rPr>
          <w:rFonts w:eastAsia="Times New Roman" w:cs="Times New Roman"/>
          <w:i/>
          <w:color w:val="C00000"/>
          <w:szCs w:val="28"/>
        </w:rPr>
      </w:pPr>
      <w:r w:rsidRPr="001E3566">
        <w:rPr>
          <w:rFonts w:eastAsia="Times New Roman" w:cs="Times New Roman"/>
          <w:i/>
          <w:color w:val="C00000"/>
          <w:szCs w:val="28"/>
        </w:rPr>
        <w:t>Thiếu chú thích hình</w:t>
      </w:r>
    </w:p>
    <w:p w:rsidR="00270F30" w:rsidRPr="001E3566" w:rsidRDefault="00270F30" w:rsidP="001E3566">
      <w:pPr>
        <w:spacing w:before="120" w:after="120" w:line="360" w:lineRule="auto"/>
        <w:rPr>
          <w:rFonts w:eastAsia="Times New Roman" w:cs="Times New Roman"/>
          <w:b/>
          <w:color w:val="C00000"/>
          <w:szCs w:val="28"/>
          <w:u w:val="thick"/>
        </w:rPr>
      </w:pPr>
      <w:r w:rsidRPr="001E3566">
        <w:rPr>
          <w:rFonts w:eastAsia="Times New Roman" w:cs="Times New Roman"/>
          <w:b/>
          <w:color w:val="C00000"/>
          <w:szCs w:val="28"/>
          <w:u w:val="thick"/>
        </w:rPr>
        <w:t xml:space="preserve">Câu </w:t>
      </w:r>
      <w:proofErr w:type="gramStart"/>
      <w:r w:rsidRPr="001E3566">
        <w:rPr>
          <w:rFonts w:eastAsia="Times New Roman" w:cs="Times New Roman"/>
          <w:b/>
          <w:color w:val="C00000"/>
          <w:szCs w:val="28"/>
          <w:u w:val="thick"/>
        </w:rPr>
        <w:t>2 :</w:t>
      </w:r>
      <w:proofErr w:type="gramEnd"/>
      <w:r w:rsidRPr="001E3566">
        <w:rPr>
          <w:rFonts w:eastAsia="Times New Roman" w:cs="Times New Roman"/>
          <w:b/>
          <w:color w:val="C00000"/>
          <w:szCs w:val="28"/>
          <w:u w:val="thick"/>
        </w:rPr>
        <w:t xml:space="preserve"> Vi khuẩn Salmonella</w:t>
      </w:r>
    </w:p>
    <w:p w:rsidR="00270F30" w:rsidRPr="001E3566" w:rsidRDefault="00270F30" w:rsidP="001E3566">
      <w:pPr>
        <w:spacing w:before="120" w:after="120" w:line="360" w:lineRule="auto"/>
        <w:jc w:val="both"/>
        <w:rPr>
          <w:rFonts w:eastAsia="Times New Roman" w:cs="Times New Roman"/>
          <w:color w:val="1C1E21"/>
          <w:szCs w:val="28"/>
        </w:rPr>
      </w:pPr>
      <w:r w:rsidRPr="001E3566">
        <w:rPr>
          <w:rFonts w:eastAsia="Times New Roman" w:cs="Times New Roman"/>
          <w:color w:val="1C1E21"/>
          <w:szCs w:val="28"/>
        </w:rPr>
        <w:t xml:space="preserve"> - Vi khuẩn Salmonella là một loại vi trùng có thể gây chứng bệnh ở đường tiêu hóa của người và động vật gọi là bệnh nhiễm </w:t>
      </w:r>
      <w:proofErr w:type="gramStart"/>
      <w:r w:rsidRPr="001E3566">
        <w:rPr>
          <w:rFonts w:eastAsia="Times New Roman" w:cs="Times New Roman"/>
          <w:color w:val="1C1E21"/>
          <w:szCs w:val="28"/>
        </w:rPr>
        <w:t>Salmonella .</w:t>
      </w:r>
      <w:proofErr w:type="gramEnd"/>
      <w:r w:rsidRPr="001E3566">
        <w:rPr>
          <w:rFonts w:eastAsia="Times New Roman" w:cs="Times New Roman"/>
          <w:color w:val="1C1E21"/>
          <w:szCs w:val="28"/>
        </w:rPr>
        <w:t xml:space="preserve"> Tuy hiếm xảy ra nhưng tác hại của vi khuẩn Salmonella có thể truyền từ ruột sang máu và đến những nơi khác trong cơ </w:t>
      </w:r>
      <w:proofErr w:type="gramStart"/>
      <w:r w:rsidRPr="001E3566">
        <w:rPr>
          <w:rFonts w:eastAsia="Times New Roman" w:cs="Times New Roman"/>
          <w:color w:val="1C1E21"/>
          <w:szCs w:val="28"/>
        </w:rPr>
        <w:t>thể .</w:t>
      </w:r>
      <w:proofErr w:type="gramEnd"/>
    </w:p>
    <w:p w:rsidR="001E3566" w:rsidRPr="001E3566" w:rsidRDefault="001E3566" w:rsidP="001E3566">
      <w:pPr>
        <w:spacing w:before="120" w:after="120" w:line="360" w:lineRule="auto"/>
        <w:rPr>
          <w:rFonts w:eastAsia="Times New Roman" w:cs="Times New Roman"/>
          <w:color w:val="1C1E21"/>
          <w:szCs w:val="28"/>
        </w:rPr>
      </w:pPr>
    </w:p>
    <w:p w:rsidR="001E3566" w:rsidRPr="001E3566" w:rsidRDefault="001E3566" w:rsidP="001E3566">
      <w:pPr>
        <w:spacing w:before="120" w:after="120" w:line="360" w:lineRule="auto"/>
        <w:rPr>
          <w:rFonts w:eastAsia="Times New Roman" w:cs="Times New Roman"/>
          <w:color w:val="C00000"/>
          <w:szCs w:val="28"/>
        </w:rPr>
      </w:pPr>
      <w:r w:rsidRPr="001E3566">
        <w:rPr>
          <w:rFonts w:eastAsia="Times New Roman" w:cs="Times New Roman"/>
          <w:color w:val="C00000"/>
          <w:szCs w:val="28"/>
        </w:rPr>
        <w:t>sơ sài</w:t>
      </w:r>
    </w:p>
    <w:p w:rsidR="003513E7" w:rsidRPr="001E3566" w:rsidRDefault="003513E7" w:rsidP="001E3566">
      <w:pPr>
        <w:spacing w:before="120" w:after="120" w:line="360" w:lineRule="auto"/>
        <w:rPr>
          <w:rFonts w:eastAsia="Times New Roman" w:cs="Times New Roman"/>
          <w:color w:val="1C1E21"/>
          <w:szCs w:val="28"/>
        </w:rPr>
      </w:pPr>
      <w:r w:rsidRPr="001E3566">
        <w:rPr>
          <w:rFonts w:eastAsia="Times New Roman" w:cs="Times New Roman"/>
          <w:noProof/>
          <w:color w:val="1C1E21"/>
          <w:szCs w:val="28"/>
        </w:rPr>
        <w:lastRenderedPageBreak/>
        <w:drawing>
          <wp:inline distT="0" distB="0" distL="0" distR="0">
            <wp:extent cx="3200400" cy="2190750"/>
            <wp:effectExtent l="95250" t="95250" r="95250" b="952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monella.jpg"/>
                    <pic:cNvPicPr/>
                  </pic:nvPicPr>
                  <pic:blipFill rotWithShape="1">
                    <a:blip r:embed="rId10" cstate="print">
                      <a:extLst>
                        <a:ext uri="{28A0092B-C50C-407E-A947-70E740481C1C}">
                          <a14:useLocalDpi xmlns:a14="http://schemas.microsoft.com/office/drawing/2010/main" val="0"/>
                        </a:ext>
                      </a:extLst>
                    </a:blip>
                    <a:srcRect t="22034" r="1755"/>
                    <a:stretch/>
                  </pic:blipFill>
                  <pic:spPr bwMode="auto">
                    <a:xfrm>
                      <a:off x="0" y="0"/>
                      <a:ext cx="3200400" cy="219075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270F30" w:rsidRPr="001E3566" w:rsidRDefault="00270F30" w:rsidP="001E3566">
      <w:pPr>
        <w:shd w:val="clear" w:color="auto" w:fill="F2F2F2" w:themeFill="background1" w:themeFillShade="F2"/>
        <w:spacing w:before="120" w:after="120" w:line="360" w:lineRule="auto"/>
        <w:rPr>
          <w:rFonts w:cs="Times New Roman"/>
          <w:color w:val="FFFFFF"/>
          <w:szCs w:val="28"/>
          <w:shd w:val="clear" w:color="auto" w:fill="242526"/>
        </w:rPr>
      </w:pPr>
    </w:p>
    <w:p w:rsidR="00855858" w:rsidRPr="001E3566" w:rsidRDefault="00270F30" w:rsidP="001E3566">
      <w:pPr>
        <w:shd w:val="clear" w:color="auto" w:fill="FFFFFF" w:themeFill="background1"/>
        <w:spacing w:before="120" w:after="120" w:line="360" w:lineRule="auto"/>
        <w:rPr>
          <w:rFonts w:cs="Times New Roman"/>
          <w:b/>
          <w:color w:val="C00000"/>
          <w:szCs w:val="28"/>
          <w:u w:val="thick"/>
          <w:shd w:val="clear" w:color="auto" w:fill="FFFFFF" w:themeFill="background1"/>
        </w:rPr>
      </w:pPr>
      <w:r w:rsidRPr="001E3566">
        <w:rPr>
          <w:rFonts w:cs="Times New Roman"/>
          <w:b/>
          <w:color w:val="C00000"/>
          <w:szCs w:val="28"/>
          <w:u w:val="thick"/>
          <w:shd w:val="clear" w:color="auto" w:fill="FFFFFF" w:themeFill="background1"/>
        </w:rPr>
        <w:t xml:space="preserve">Câu </w:t>
      </w:r>
      <w:proofErr w:type="gramStart"/>
      <w:r w:rsidRPr="001E3566">
        <w:rPr>
          <w:rFonts w:cs="Times New Roman"/>
          <w:b/>
          <w:color w:val="C00000"/>
          <w:szCs w:val="28"/>
          <w:u w:val="thick"/>
          <w:shd w:val="clear" w:color="auto" w:fill="FFFFFF" w:themeFill="background1"/>
        </w:rPr>
        <w:t>3 :</w:t>
      </w:r>
      <w:proofErr w:type="gramEnd"/>
      <w:r w:rsidRPr="001E3566">
        <w:rPr>
          <w:rFonts w:cs="Times New Roman"/>
          <w:b/>
          <w:color w:val="C00000"/>
          <w:szCs w:val="28"/>
          <w:u w:val="thick"/>
          <w:shd w:val="clear" w:color="auto" w:fill="FFFFFF" w:themeFill="background1"/>
        </w:rPr>
        <w:t xml:space="preserve"> Vi khuẩn Vibrio ( Hải sản)</w:t>
      </w:r>
    </w:p>
    <w:p w:rsidR="00855858" w:rsidRPr="001E3566" w:rsidRDefault="00270F30" w:rsidP="001E3566">
      <w:pPr>
        <w:shd w:val="clear" w:color="auto" w:fill="FFFFFF" w:themeFill="background1"/>
        <w:spacing w:before="120" w:after="120" w:line="360" w:lineRule="auto"/>
        <w:rPr>
          <w:rFonts w:cs="Times New Roman"/>
          <w:b/>
          <w:i/>
          <w:szCs w:val="28"/>
          <w:shd w:val="clear" w:color="auto" w:fill="FFFFFF" w:themeFill="background1"/>
        </w:rPr>
      </w:pPr>
      <w:r w:rsidRPr="001E3566">
        <w:rPr>
          <w:rFonts w:cs="Times New Roman"/>
          <w:szCs w:val="28"/>
          <w:shd w:val="clear" w:color="auto" w:fill="FFFFFF" w:themeFill="background1"/>
        </w:rPr>
        <w:t xml:space="preserve"> </w:t>
      </w:r>
      <w:r w:rsidRPr="001E3566">
        <w:rPr>
          <w:rFonts w:cs="Times New Roman"/>
          <w:b/>
          <w:i/>
          <w:szCs w:val="28"/>
          <w:shd w:val="clear" w:color="auto" w:fill="FFFFFF" w:themeFill="background1"/>
        </w:rPr>
        <w:t>a) Nguồn gốc</w:t>
      </w:r>
      <w:r w:rsidR="00855858" w:rsidRPr="001E3566">
        <w:rPr>
          <w:rFonts w:cs="Times New Roman"/>
          <w:b/>
          <w:i/>
          <w:szCs w:val="28"/>
          <w:shd w:val="clear" w:color="auto" w:fill="FFFFFF" w:themeFill="background1"/>
        </w:rPr>
        <w:t>:</w:t>
      </w:r>
    </w:p>
    <w:p w:rsidR="00855858" w:rsidRPr="001E3566" w:rsidRDefault="00270F30"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szCs w:val="28"/>
          <w:shd w:val="clear" w:color="auto" w:fill="FFFFFF" w:themeFill="background1"/>
        </w:rPr>
        <w:t xml:space="preserve"> - Có trong hải </w:t>
      </w:r>
      <w:proofErr w:type="gramStart"/>
      <w:r w:rsidRPr="001E3566">
        <w:rPr>
          <w:rFonts w:cs="Times New Roman"/>
          <w:szCs w:val="28"/>
          <w:shd w:val="clear" w:color="auto" w:fill="FFFFFF" w:themeFill="background1"/>
        </w:rPr>
        <w:t>sản ,</w:t>
      </w:r>
      <w:proofErr w:type="gramEnd"/>
      <w:r w:rsidRPr="001E3566">
        <w:rPr>
          <w:rFonts w:cs="Times New Roman"/>
          <w:szCs w:val="28"/>
          <w:shd w:val="clear" w:color="auto" w:fill="FFFFFF" w:themeFill="background1"/>
        </w:rPr>
        <w:t xml:space="preserve"> sinh vật nhuyễn thể ( thân mềm )</w:t>
      </w:r>
    </w:p>
    <w:p w:rsidR="00855858" w:rsidRPr="001E3566" w:rsidRDefault="00270F30" w:rsidP="001E3566">
      <w:pPr>
        <w:shd w:val="clear" w:color="auto" w:fill="FFFFFF" w:themeFill="background1"/>
        <w:spacing w:before="120" w:after="120" w:line="360" w:lineRule="auto"/>
        <w:rPr>
          <w:rFonts w:cs="Times New Roman"/>
          <w:b/>
          <w:i/>
          <w:szCs w:val="28"/>
          <w:shd w:val="clear" w:color="auto" w:fill="FFFFFF" w:themeFill="background1"/>
        </w:rPr>
      </w:pPr>
      <w:r w:rsidRPr="001E3566">
        <w:rPr>
          <w:rFonts w:cs="Times New Roman"/>
          <w:szCs w:val="28"/>
          <w:shd w:val="clear" w:color="auto" w:fill="FFFFFF" w:themeFill="background1"/>
        </w:rPr>
        <w:t xml:space="preserve"> </w:t>
      </w:r>
      <w:r w:rsidRPr="001E3566">
        <w:rPr>
          <w:rFonts w:cs="Times New Roman"/>
          <w:b/>
          <w:i/>
          <w:szCs w:val="28"/>
          <w:shd w:val="clear" w:color="auto" w:fill="FFFFFF" w:themeFill="background1"/>
        </w:rPr>
        <w:t>b) Cách phòng ngừa</w:t>
      </w:r>
      <w:r w:rsidR="00855858" w:rsidRPr="001E3566">
        <w:rPr>
          <w:rFonts w:cs="Times New Roman"/>
          <w:b/>
          <w:i/>
          <w:szCs w:val="28"/>
          <w:shd w:val="clear" w:color="auto" w:fill="FFFFFF" w:themeFill="background1"/>
        </w:rPr>
        <w:t>:</w:t>
      </w:r>
    </w:p>
    <w:p w:rsidR="00855858" w:rsidRPr="001E3566" w:rsidRDefault="00270F30"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szCs w:val="28"/>
          <w:shd w:val="clear" w:color="auto" w:fill="FFFFFF" w:themeFill="background1"/>
        </w:rPr>
        <w:t xml:space="preserve"> - </w:t>
      </w:r>
      <w:r w:rsidR="001E3566">
        <w:rPr>
          <w:rFonts w:cs="Times New Roman"/>
          <w:szCs w:val="28"/>
          <w:shd w:val="clear" w:color="auto" w:fill="FFFFFF" w:themeFill="background1"/>
        </w:rPr>
        <w:t>K</w:t>
      </w:r>
      <w:r w:rsidRPr="001E3566">
        <w:rPr>
          <w:rFonts w:cs="Times New Roman"/>
          <w:szCs w:val="28"/>
          <w:shd w:val="clear" w:color="auto" w:fill="FFFFFF" w:themeFill="background1"/>
        </w:rPr>
        <w:t>hông ăn những hải sản lạ, không rõ nguồn gốc</w:t>
      </w:r>
    </w:p>
    <w:p w:rsidR="00270F30" w:rsidRPr="001E3566" w:rsidRDefault="00270F30"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szCs w:val="28"/>
          <w:shd w:val="clear" w:color="auto" w:fill="FFFFFF" w:themeFill="background1"/>
        </w:rPr>
        <w:t xml:space="preserve"> - Chuẩn bị một cơ thể khỏe mạnh nếu muốn thử các loại hải sản lạ.</w:t>
      </w:r>
    </w:p>
    <w:p w:rsidR="003513E7" w:rsidRPr="001E3566" w:rsidRDefault="003513E7"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noProof/>
          <w:szCs w:val="28"/>
          <w:shd w:val="clear" w:color="auto" w:fill="FFFFFF" w:themeFill="background1"/>
        </w:rPr>
        <w:drawing>
          <wp:inline distT="0" distB="0" distL="0" distR="0">
            <wp:extent cx="5534025" cy="2514600"/>
            <wp:effectExtent l="95250" t="95250" r="104775" b="952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00702_024729_221561_vi-khuan-ta.max-800x800.jpg"/>
                    <pic:cNvPicPr/>
                  </pic:nvPicPr>
                  <pic:blipFill rotWithShape="1">
                    <a:blip r:embed="rId11">
                      <a:extLst>
                        <a:ext uri="{28A0092B-C50C-407E-A947-70E740481C1C}">
                          <a14:useLocalDpi xmlns:a14="http://schemas.microsoft.com/office/drawing/2010/main" val="0"/>
                        </a:ext>
                      </a:extLst>
                    </a:blip>
                    <a:srcRect l="5929" t="18376" r="961" b="25212"/>
                    <a:stretch/>
                  </pic:blipFill>
                  <pic:spPr bwMode="auto">
                    <a:xfrm>
                      <a:off x="0" y="0"/>
                      <a:ext cx="5534025" cy="251460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855858" w:rsidRPr="001E3566" w:rsidRDefault="00855858" w:rsidP="001E3566">
      <w:pPr>
        <w:shd w:val="clear" w:color="auto" w:fill="FFFFFF" w:themeFill="background1"/>
        <w:spacing w:before="120" w:after="120" w:line="360" w:lineRule="auto"/>
        <w:rPr>
          <w:rFonts w:cs="Times New Roman"/>
          <w:szCs w:val="28"/>
          <w:shd w:val="clear" w:color="auto" w:fill="FFFFFF" w:themeFill="background1"/>
        </w:rPr>
      </w:pPr>
    </w:p>
    <w:p w:rsidR="00855858" w:rsidRPr="001E3566" w:rsidRDefault="00855858" w:rsidP="001E3566">
      <w:pPr>
        <w:shd w:val="clear" w:color="auto" w:fill="FFFFFF" w:themeFill="background1"/>
        <w:spacing w:before="120" w:after="120" w:line="360" w:lineRule="auto"/>
        <w:rPr>
          <w:rFonts w:cs="Times New Roman"/>
          <w:b/>
          <w:color w:val="C00000"/>
          <w:szCs w:val="28"/>
          <w:u w:val="thick"/>
          <w:shd w:val="clear" w:color="auto" w:fill="FFFFFF" w:themeFill="background1"/>
        </w:rPr>
      </w:pPr>
      <w:r w:rsidRPr="001E3566">
        <w:rPr>
          <w:rFonts w:cs="Times New Roman"/>
          <w:b/>
          <w:color w:val="C00000"/>
          <w:szCs w:val="28"/>
          <w:u w:val="thick"/>
          <w:shd w:val="clear" w:color="auto" w:fill="FFFFFF" w:themeFill="background1"/>
        </w:rPr>
        <w:t xml:space="preserve">Câu </w:t>
      </w:r>
      <w:proofErr w:type="gramStart"/>
      <w:r w:rsidRPr="001E3566">
        <w:rPr>
          <w:rFonts w:cs="Times New Roman"/>
          <w:b/>
          <w:color w:val="C00000"/>
          <w:szCs w:val="28"/>
          <w:u w:val="thick"/>
          <w:shd w:val="clear" w:color="auto" w:fill="FFFFFF" w:themeFill="background1"/>
        </w:rPr>
        <w:t>4 :</w:t>
      </w:r>
      <w:proofErr w:type="gramEnd"/>
      <w:r w:rsidRPr="001E3566">
        <w:rPr>
          <w:rFonts w:cs="Times New Roman"/>
          <w:b/>
          <w:color w:val="C00000"/>
          <w:szCs w:val="28"/>
          <w:u w:val="thick"/>
          <w:shd w:val="clear" w:color="auto" w:fill="FFFFFF" w:themeFill="background1"/>
        </w:rPr>
        <w:t xml:space="preserve"> Vi khuẩn Staphylococcus</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Tụ cầu </w:t>
      </w:r>
      <w:proofErr w:type="gramStart"/>
      <w:r w:rsidRPr="001E3566">
        <w:rPr>
          <w:rFonts w:cs="Times New Roman"/>
          <w:szCs w:val="28"/>
          <w:shd w:val="clear" w:color="auto" w:fill="FFFFFF" w:themeFill="background1"/>
        </w:rPr>
        <w:t>( Staphylococcus</w:t>
      </w:r>
      <w:proofErr w:type="gramEnd"/>
      <w:r w:rsidRPr="001E3566">
        <w:rPr>
          <w:rFonts w:cs="Times New Roman"/>
          <w:szCs w:val="28"/>
          <w:shd w:val="clear" w:color="auto" w:fill="FFFFFF" w:themeFill="background1"/>
        </w:rPr>
        <w:t xml:space="preserve"> ) là các cầu khuẩn gam dương, có đường kính khoảng 1 micromet, chúng thường nằm tụ với nhau tạo thành từng cụm, có hình thái giống chùm nho. Hầu hết các Staphylococcus cư trú chủ yếu ở da và màng nhầy.</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Thông thường, các tụ cầu này vẫn có mặt ở cơ thể người </w:t>
      </w:r>
      <w:proofErr w:type="gramStart"/>
      <w:r w:rsidRPr="001E3566">
        <w:rPr>
          <w:rFonts w:cs="Times New Roman"/>
          <w:szCs w:val="28"/>
          <w:shd w:val="clear" w:color="auto" w:fill="FFFFFF" w:themeFill="background1"/>
        </w:rPr>
        <w:t>( chủ</w:t>
      </w:r>
      <w:proofErr w:type="gramEnd"/>
      <w:r w:rsidRPr="001E3566">
        <w:rPr>
          <w:rFonts w:cs="Times New Roman"/>
          <w:szCs w:val="28"/>
          <w:shd w:val="clear" w:color="auto" w:fill="FFFFFF" w:themeFill="background1"/>
        </w:rPr>
        <w:t xml:space="preserve"> yếu trên da ) nhưng không gây ra bệnh hoặc chỉ gây nhiễm trùng da nhẹ.</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 Tuy nhiên, khi các vi khuẩn tụ cầu xâm nhập sâu hơn vào máu, khớp, phổi hay tim thì có thể dẫn đến tình trạng nhiễm trùng nghiêm trọng, gây nguy hiểm cho tính mạng người bệnh.</w:t>
      </w:r>
    </w:p>
    <w:p w:rsidR="000234A8" w:rsidRPr="001E3566" w:rsidRDefault="000234A8" w:rsidP="001E3566">
      <w:pPr>
        <w:spacing w:before="120" w:after="120" w:line="360" w:lineRule="auto"/>
        <w:rPr>
          <w:rFonts w:cs="Times New Roman"/>
          <w:color w:val="FFFFFF"/>
          <w:szCs w:val="28"/>
          <w:shd w:val="clear" w:color="auto" w:fill="242526"/>
        </w:rPr>
      </w:pPr>
    </w:p>
    <w:p w:rsidR="003513E7" w:rsidRPr="001E3566" w:rsidRDefault="003513E7" w:rsidP="001E3566">
      <w:pPr>
        <w:shd w:val="clear" w:color="auto" w:fill="FFFFFF" w:themeFill="background1"/>
        <w:spacing w:before="120" w:after="120" w:line="360" w:lineRule="auto"/>
        <w:rPr>
          <w:rFonts w:cs="Times New Roman"/>
          <w:color w:val="FFFFFF"/>
          <w:szCs w:val="28"/>
          <w:shd w:val="clear" w:color="auto" w:fill="242526"/>
        </w:rPr>
      </w:pPr>
      <w:r w:rsidRPr="001E3566">
        <w:rPr>
          <w:rFonts w:cs="Times New Roman"/>
          <w:noProof/>
          <w:color w:val="FFFFFF"/>
          <w:szCs w:val="28"/>
          <w:shd w:val="clear" w:color="auto" w:fill="242526"/>
        </w:rPr>
        <w:drawing>
          <wp:inline distT="0" distB="0" distL="0" distR="0" wp14:anchorId="4EFC6E7D" wp14:editId="45278C26">
            <wp:extent cx="4000500" cy="2771775"/>
            <wp:effectExtent l="95250" t="95250" r="95250" b="1047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00px-Staphylococcus_aureus_VISA_2.jpg"/>
                    <pic:cNvPicPr/>
                  </pic:nvPicPr>
                  <pic:blipFill rotWithShape="1">
                    <a:blip r:embed="rId12">
                      <a:extLst>
                        <a:ext uri="{28A0092B-C50C-407E-A947-70E740481C1C}">
                          <a14:useLocalDpi xmlns:a14="http://schemas.microsoft.com/office/drawing/2010/main" val="0"/>
                        </a:ext>
                      </a:extLst>
                    </a:blip>
                    <a:srcRect l="15386" t="-1251" r="17307" b="40558"/>
                    <a:stretch/>
                  </pic:blipFill>
                  <pic:spPr bwMode="auto">
                    <a:xfrm>
                      <a:off x="0" y="0"/>
                      <a:ext cx="4000500" cy="2771775"/>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855858" w:rsidRPr="001E3566" w:rsidRDefault="00855858" w:rsidP="001E3566">
      <w:pPr>
        <w:shd w:val="clear" w:color="auto" w:fill="FFFFFF" w:themeFill="background1"/>
        <w:spacing w:before="120" w:after="120" w:line="360" w:lineRule="auto"/>
        <w:rPr>
          <w:rFonts w:eastAsia="Times New Roman" w:cs="Times New Roman"/>
          <w:color w:val="C00000"/>
          <w:szCs w:val="28"/>
        </w:rPr>
      </w:pPr>
    </w:p>
    <w:p w:rsidR="001E3566" w:rsidRDefault="001E3566" w:rsidP="001E3566">
      <w:pPr>
        <w:shd w:val="clear" w:color="auto" w:fill="FFFFFF" w:themeFill="background1"/>
        <w:spacing w:before="120" w:after="120" w:line="360" w:lineRule="auto"/>
        <w:rPr>
          <w:rFonts w:cs="Times New Roman"/>
          <w:b/>
          <w:color w:val="C00000"/>
          <w:szCs w:val="28"/>
          <w:u w:val="thick"/>
          <w:shd w:val="clear" w:color="auto" w:fill="FFFFFF" w:themeFill="background1"/>
        </w:rPr>
      </w:pPr>
    </w:p>
    <w:p w:rsidR="001E3566" w:rsidRDefault="001E3566" w:rsidP="001E3566">
      <w:pPr>
        <w:shd w:val="clear" w:color="auto" w:fill="FFFFFF" w:themeFill="background1"/>
        <w:spacing w:before="120" w:after="120" w:line="360" w:lineRule="auto"/>
        <w:rPr>
          <w:rFonts w:cs="Times New Roman"/>
          <w:b/>
          <w:color w:val="C00000"/>
          <w:szCs w:val="28"/>
          <w:u w:val="thick"/>
          <w:shd w:val="clear" w:color="auto" w:fill="FFFFFF" w:themeFill="background1"/>
        </w:rPr>
      </w:pPr>
    </w:p>
    <w:p w:rsidR="00855858" w:rsidRPr="001E3566" w:rsidRDefault="00855858" w:rsidP="001E3566">
      <w:pPr>
        <w:shd w:val="clear" w:color="auto" w:fill="FFFFFF" w:themeFill="background1"/>
        <w:spacing w:before="120" w:after="120" w:line="360" w:lineRule="auto"/>
        <w:rPr>
          <w:rFonts w:cs="Times New Roman"/>
          <w:b/>
          <w:szCs w:val="28"/>
          <w:u w:val="thick"/>
          <w:shd w:val="clear" w:color="auto" w:fill="FFFFFF" w:themeFill="background1"/>
        </w:rPr>
      </w:pPr>
      <w:r w:rsidRPr="001E3566">
        <w:rPr>
          <w:rFonts w:cs="Times New Roman"/>
          <w:b/>
          <w:color w:val="C00000"/>
          <w:szCs w:val="28"/>
          <w:u w:val="thick"/>
          <w:shd w:val="clear" w:color="auto" w:fill="FFFFFF" w:themeFill="background1"/>
        </w:rPr>
        <w:lastRenderedPageBreak/>
        <w:t xml:space="preserve">Câu </w:t>
      </w:r>
      <w:proofErr w:type="gramStart"/>
      <w:r w:rsidRPr="001E3566">
        <w:rPr>
          <w:rFonts w:cs="Times New Roman"/>
          <w:b/>
          <w:color w:val="C00000"/>
          <w:szCs w:val="28"/>
          <w:u w:val="thick"/>
          <w:shd w:val="clear" w:color="auto" w:fill="FFFFFF" w:themeFill="background1"/>
        </w:rPr>
        <w:t>5 :</w:t>
      </w:r>
      <w:proofErr w:type="gramEnd"/>
      <w:r w:rsidRPr="001E3566">
        <w:rPr>
          <w:rFonts w:cs="Times New Roman"/>
          <w:b/>
          <w:color w:val="C00000"/>
          <w:szCs w:val="28"/>
          <w:u w:val="thick"/>
          <w:shd w:val="clear" w:color="auto" w:fill="FFFFFF" w:themeFill="background1"/>
        </w:rPr>
        <w:t xml:space="preserve"> Vi Khuẩn Proteus </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w:t>
      </w:r>
      <w:r w:rsidRPr="001E3566">
        <w:rPr>
          <w:rFonts w:cs="Times New Roman"/>
          <w:b/>
          <w:i/>
          <w:szCs w:val="28"/>
          <w:shd w:val="clear" w:color="auto" w:fill="FFFFFF" w:themeFill="background1"/>
        </w:rPr>
        <w:t xml:space="preserve">Nguồn </w:t>
      </w:r>
      <w:proofErr w:type="gramStart"/>
      <w:r w:rsidRPr="001E3566">
        <w:rPr>
          <w:rFonts w:cs="Times New Roman"/>
          <w:b/>
          <w:i/>
          <w:szCs w:val="28"/>
          <w:shd w:val="clear" w:color="auto" w:fill="FFFFFF" w:themeFill="background1"/>
        </w:rPr>
        <w:t>gốc</w:t>
      </w:r>
      <w:r w:rsidRPr="001E3566">
        <w:rPr>
          <w:rFonts w:cs="Times New Roman"/>
          <w:szCs w:val="28"/>
          <w:shd w:val="clear" w:color="auto" w:fill="FFFFFF" w:themeFill="background1"/>
        </w:rPr>
        <w:t xml:space="preserve"> :</w:t>
      </w:r>
      <w:proofErr w:type="gramEnd"/>
      <w:r w:rsidRPr="001E3566">
        <w:rPr>
          <w:rFonts w:cs="Times New Roman"/>
          <w:szCs w:val="28"/>
          <w:shd w:val="clear" w:color="auto" w:fill="FFFFFF" w:themeFill="background1"/>
        </w:rPr>
        <w:t xml:space="preserve"> Có trong cơ thể người và khắp mọi nơi nhưng không gây hại, chỉ gây hại khi cơ thể yếu. </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w:t>
      </w:r>
      <w:r w:rsidRPr="001E3566">
        <w:rPr>
          <w:rFonts w:cs="Times New Roman"/>
          <w:b/>
          <w:i/>
          <w:szCs w:val="28"/>
          <w:shd w:val="clear" w:color="auto" w:fill="FFFFFF" w:themeFill="background1"/>
        </w:rPr>
        <w:t>Cách phòng ngừa</w:t>
      </w:r>
      <w:r w:rsidRPr="001E3566">
        <w:rPr>
          <w:rFonts w:cs="Times New Roman"/>
          <w:szCs w:val="28"/>
          <w:shd w:val="clear" w:color="auto" w:fill="FFFFFF" w:themeFill="background1"/>
        </w:rPr>
        <w:t>:  Rửa tay bằng xà phòng và nước ấm sau khi đi vệ sinh. Vệ sinh cơ thể hàng ngày.</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Proteus là 1 chi của vi khuẩ</w:t>
      </w:r>
      <w:r w:rsidR="003513E7" w:rsidRPr="001E3566">
        <w:rPr>
          <w:rFonts w:cs="Times New Roman"/>
          <w:szCs w:val="28"/>
          <w:shd w:val="clear" w:color="auto" w:fill="FFFFFF" w:themeFill="background1"/>
        </w:rPr>
        <w:t>n gram</w:t>
      </w:r>
      <w:r w:rsidRPr="001E3566">
        <w:rPr>
          <w:rFonts w:cs="Times New Roman"/>
          <w:szCs w:val="28"/>
          <w:shd w:val="clear" w:color="auto" w:fill="FFFFFF" w:themeFill="background1"/>
        </w:rPr>
        <w:t xml:space="preserve"> âm proteobacteria. Trực khuẩn Proteus phân bố rộng rãi trong tự nhiên dưới dạng hoại sinh, được tìm thấy trong chất phân huỷ động vật, nước thải, đất phân, ruột động vật có vú, phân người và động vật. Chúng ta là tác nhân gây bệnh cơ hội, thường gây ra nhiễm trùng tiết niệu và nhiễm trùng</w:t>
      </w:r>
      <w:r w:rsidR="003513E7" w:rsidRPr="001E3566">
        <w:rPr>
          <w:rFonts w:cs="Times New Roman"/>
          <w:szCs w:val="28"/>
          <w:shd w:val="clear" w:color="auto" w:fill="FFFFFF" w:themeFill="background1"/>
        </w:rPr>
        <w:t>.</w:t>
      </w:r>
    </w:p>
    <w:p w:rsidR="003513E7" w:rsidRPr="001E3566" w:rsidRDefault="00012A9A"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noProof/>
          <w:szCs w:val="28"/>
          <w:shd w:val="clear" w:color="auto" w:fill="FFFFFF" w:themeFill="background1"/>
        </w:rPr>
        <w:drawing>
          <wp:inline distT="0" distB="0" distL="0" distR="0">
            <wp:extent cx="3962400" cy="2019300"/>
            <wp:effectExtent l="95250" t="95250" r="95250" b="952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191216_034251_790011_Proteus.max-1800x1800.jpg"/>
                    <pic:cNvPicPr/>
                  </pic:nvPicPr>
                  <pic:blipFill rotWithShape="1">
                    <a:blip r:embed="rId13">
                      <a:extLst>
                        <a:ext uri="{28A0092B-C50C-407E-A947-70E740481C1C}">
                          <a14:useLocalDpi xmlns:a14="http://schemas.microsoft.com/office/drawing/2010/main" val="0"/>
                        </a:ext>
                      </a:extLst>
                    </a:blip>
                    <a:srcRect r="33333" b="50039"/>
                    <a:stretch/>
                  </pic:blipFill>
                  <pic:spPr bwMode="auto">
                    <a:xfrm>
                      <a:off x="0" y="0"/>
                      <a:ext cx="3962400" cy="201930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012A9A" w:rsidRPr="001E3566" w:rsidRDefault="00012A9A" w:rsidP="001E3566">
      <w:pPr>
        <w:shd w:val="clear" w:color="auto" w:fill="FFFFFF" w:themeFill="background1"/>
        <w:spacing w:before="120" w:after="120" w:line="360" w:lineRule="auto"/>
        <w:rPr>
          <w:rFonts w:cs="Times New Roman"/>
          <w:szCs w:val="28"/>
          <w:shd w:val="clear" w:color="auto" w:fill="FFFFFF" w:themeFill="background1"/>
        </w:rPr>
      </w:pPr>
    </w:p>
    <w:p w:rsidR="001E3566" w:rsidRDefault="00CF50C7"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r w:rsidRPr="001E3566">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 xml:space="preserve">                                   </w:t>
      </w:r>
    </w:p>
    <w:p w:rsidR="001E3566" w:rsidRDefault="001E3566"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p>
    <w:p w:rsidR="001E3566" w:rsidRDefault="001E3566"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p>
    <w:p w:rsidR="001E3566" w:rsidRDefault="001E3566"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p>
    <w:p w:rsidR="001E3566" w:rsidRDefault="001E3566"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p>
    <w:p w:rsidR="00012A9A" w:rsidRPr="001E3566" w:rsidRDefault="00012A9A" w:rsidP="001E3566">
      <w:pPr>
        <w:shd w:val="clear" w:color="auto" w:fill="FFFFFF" w:themeFill="background1"/>
        <w:spacing w:before="120" w:after="120" w:line="360" w:lineRule="auto"/>
        <w:jc w:val="center"/>
        <w:rPr>
          <w:rFonts w:cs="Times New Roman"/>
          <w:b/>
          <w:color w:val="000000" w:themeColor="text1"/>
          <w:sz w:val="32"/>
          <w:szCs w:val="32"/>
          <w:shd w:val="clear" w:color="auto" w:fill="FFFFFF" w:themeFill="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lastRenderedPageBreak/>
        <w:t>P</w:t>
      </w:r>
      <w:r w:rsidR="0066561D"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 xml:space="preserve">HẦN </w:t>
      </w:r>
      <w:proofErr w:type="gramStart"/>
      <w:r w:rsidR="0066561D"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2 :</w:t>
      </w:r>
      <w:proofErr w:type="gramEnd"/>
      <w:r w:rsidR="0066561D"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 xml:space="preserve"> CƠ</w:t>
      </w:r>
      <w:r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 xml:space="preserve"> S</w:t>
      </w:r>
      <w:r w:rsidR="0066561D"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Ở THỰC HIỆN</w:t>
      </w:r>
    </w:p>
    <w:p w:rsidR="00C36F47" w:rsidRPr="001E3566" w:rsidRDefault="00C36F47" w:rsidP="001E3566">
      <w:pPr>
        <w:shd w:val="clear" w:color="auto" w:fill="FFFFFF" w:themeFill="background1"/>
        <w:spacing w:before="120" w:after="120" w:line="360" w:lineRule="auto"/>
        <w:rPr>
          <w:rFonts w:cs="Times New Roman"/>
          <w:b/>
          <w:color w:val="000000" w:themeColor="text1"/>
          <w:szCs w:val="28"/>
          <w:shd w:val="clear" w:color="auto" w:fill="FFFFFF" w:themeFill="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3566">
        <w:rPr>
          <w:rFonts w:cs="Times New Roman"/>
          <w:b/>
          <w:color w:val="000000" w:themeColor="text1"/>
          <w:szCs w:val="28"/>
          <w:shd w:val="clear" w:color="auto" w:fill="FFFFFF" w:themeFill="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Thực phẩm sạch nói chung: </w:t>
      </w:r>
    </w:p>
    <w:p w:rsidR="00C36F47" w:rsidRPr="001E3566" w:rsidRDefault="00C36F47"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Hiểu theo nghĩa đơn giản thực phẩm sạch là thực phẩm không chứa chất bẩn, an toàn, tốt cho sức khỏe chúng ta, cụ thể như là:</w:t>
      </w:r>
    </w:p>
    <w:p w:rsidR="00C36F47" w:rsidRPr="001E3566" w:rsidRDefault="00C36F47"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Không chứa tồn dư thuốc Bảo vệ thực vật, hoá chất, kháng sinh cấm hoặc vượt quá giới hạn cho phép.</w:t>
      </w:r>
    </w:p>
    <w:p w:rsidR="00C36F47" w:rsidRPr="001E3566" w:rsidRDefault="00C36F47"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 Không chứa tạp chất (kim loại, thuỷ tinh, vật cứng …)</w:t>
      </w:r>
    </w:p>
    <w:p w:rsidR="000A2EBD" w:rsidRPr="001E3566" w:rsidRDefault="000A2EBD"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Không chứa tác nhân sinh học gây bệnh (vi rút, vi sinh vật, ký sinh trùng).</w:t>
      </w:r>
    </w:p>
    <w:p w:rsidR="000A2EBD" w:rsidRPr="001E3566" w:rsidRDefault="000A2EBD"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 Có nguồn gốc, xuất xứ đầy đủ, rõ ràng.</w:t>
      </w:r>
    </w:p>
    <w:p w:rsidR="00C36F47" w:rsidRPr="001E3566" w:rsidRDefault="000A2EBD"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 Được kiểm tra, đánh giá chứng nhận về </w:t>
      </w:r>
      <w:proofErr w:type="gramStart"/>
      <w:r w:rsidRPr="001E3566">
        <w:rPr>
          <w:rFonts w:cs="Times New Roman"/>
          <w:szCs w:val="28"/>
          <w:shd w:val="clear" w:color="auto" w:fill="FFFFFF" w:themeFill="background1"/>
        </w:rPr>
        <w:t>An</w:t>
      </w:r>
      <w:proofErr w:type="gramEnd"/>
      <w:r w:rsidRPr="001E3566">
        <w:rPr>
          <w:rFonts w:cs="Times New Roman"/>
          <w:szCs w:val="28"/>
          <w:shd w:val="clear" w:color="auto" w:fill="FFFFFF" w:themeFill="background1"/>
        </w:rPr>
        <w:t xml:space="preserve"> Toàn Thực Phẩm.</w:t>
      </w:r>
    </w:p>
    <w:p w:rsidR="000A2EBD" w:rsidRPr="001E3566" w:rsidRDefault="000A2EBD"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Như vậy chúng ta có thể thấy rằng để có được thực phẩm sạch không quá khó khăn cũng không phải là điều dễ dàng, muốn sản xuất ra thực phẩm sạch người trồng trọt chăn nuôi phải có quy trình sản xuất đạt tiêu chuẩn chất lượng sạch như VietGAP, GlobalGAP, Organic… còn người sản xuất các sản phẩm thực phẩm công nghiệp tại nhà máy thì chọn những nguyên liệu sạch, sản xuất theo quy trình sạch như thế mới tạo ra sản phẩm sạch. Sau khi sản xuất ra thực phẩm sạch rồi lại phải có một công ty đứng ra làm thương hiệu giới thiệu sản phẩm đến người tiêu dùng, bởi vậy thực phẩm sạch có sự kết hợp ăn ý giữa người nông dân, nhà khoa học, nhà nước và nhà phân phối. Nhà khoa học nghiên cứu ra những tiêu chuẩn nuôi trồng tạo ra nguyên liệu sạch, người nông dân áp dụng đúng quy trình của nhà khoa học, nhà nước kiểm tra quản lý cấp những chứng nhận thực phẩm sạch cho nhà phân phối. Quy trình đó nói thì dễ chứ làm thì không hề đơn giản chút nào, hiện nay ở Việt Nam mà nói thực phẩm sạch cung không đủ cầu, giá thực phẩm khá cao so với thu nhập của người tiêu dùng chúng </w:t>
      </w:r>
      <w:r w:rsidRPr="001E3566">
        <w:rPr>
          <w:rFonts w:cs="Times New Roman"/>
          <w:szCs w:val="28"/>
          <w:shd w:val="clear" w:color="auto" w:fill="FFFFFF" w:themeFill="background1"/>
        </w:rPr>
        <w:lastRenderedPageBreak/>
        <w:t>ta, các sản phẩm tràn lang trên thị trường đa số là những sản phẩm chưa thực sự an toàn, trong khi đó chúng ta cần phải ăn uống hàng ngày để sống và làm việc, việc lựa chọn thực phẩm đa số dựa theo kinh nghiệm là chính, lựa chọn cá thì chúng ta bóp xem thử cá tươi xanh cứng không, mang cá có đỏ không, bên ngoài nhìn có ổn không nếu những điều đó ổn là mua ngay, đa số bắt buộc phải mua thực phẩm ở chợ gần nhà vì sự tiện lợi nhanh chóng là được, một số người có thu nhập khá dã thì thường xuyên lui tới các siêu thị để lựa chọn thực phẩm ăn cho nhiều ngày, ở các siêu thị những thực phẩm được tuyển chọn kỹ càng, đảm bảo vệ sinh an toàn thực phẩm.</w:t>
      </w:r>
    </w:p>
    <w:p w:rsidR="000A2EBD" w:rsidRPr="001E3566" w:rsidRDefault="000A2EBD" w:rsidP="001E3566">
      <w:pPr>
        <w:shd w:val="clear" w:color="auto" w:fill="FFFFFF" w:themeFill="background1"/>
        <w:spacing w:before="120" w:after="120" w:line="360" w:lineRule="auto"/>
        <w:rPr>
          <w:rFonts w:cs="Times New Roman"/>
          <w:b/>
          <w:szCs w:val="28"/>
          <w:u w:val="thick"/>
          <w:shd w:val="clear" w:color="auto" w:fill="FFFFFF" w:themeFill="background1"/>
        </w:rPr>
      </w:pPr>
      <w:r w:rsidRPr="001E3566">
        <w:rPr>
          <w:rFonts w:cs="Times New Roman"/>
          <w:b/>
          <w:szCs w:val="28"/>
          <w:u w:val="thick"/>
          <w:shd w:val="clear" w:color="auto" w:fill="FFFFFF" w:themeFill="background1"/>
        </w:rPr>
        <w:t>2/ Lợi Ích Của Sữa Tươi</w:t>
      </w:r>
    </w:p>
    <w:p w:rsidR="000A2EBD" w:rsidRPr="001E3566" w:rsidRDefault="000A2EBD" w:rsidP="00F517F0">
      <w:pPr>
        <w:shd w:val="clear" w:color="auto" w:fill="FFFFFF" w:themeFill="background1"/>
        <w:spacing w:before="120" w:after="120" w:line="360" w:lineRule="auto"/>
        <w:jc w:val="both"/>
        <w:rPr>
          <w:rFonts w:cs="Times New Roman"/>
          <w:szCs w:val="28"/>
        </w:rPr>
      </w:pPr>
      <w:r w:rsidRPr="001E3566">
        <w:rPr>
          <w:rFonts w:cs="Times New Roman"/>
          <w:szCs w:val="28"/>
        </w:rPr>
        <w:t>Sữa tươi là một thực phẩm quen thuộc xuất hiện trong thực đơn dinh dưỡng hằng ngày của nhiều người, thế nhưng liệu bạn đã hiểu rõ hết những lợi ích từ Sữa tươi, món quà sức khỏe từ thiên nhiên</w:t>
      </w:r>
    </w:p>
    <w:p w:rsidR="000A2EBD" w:rsidRPr="001E3566" w:rsidRDefault="00AF0827" w:rsidP="00F517F0">
      <w:pPr>
        <w:shd w:val="clear" w:color="auto" w:fill="FFFFFF" w:themeFill="background1"/>
        <w:spacing w:before="120" w:after="120" w:line="360" w:lineRule="auto"/>
        <w:jc w:val="both"/>
        <w:rPr>
          <w:rStyle w:val="Strong"/>
          <w:rFonts w:cs="Times New Roman"/>
          <w:i/>
          <w:szCs w:val="28"/>
          <w:bdr w:val="none" w:sz="0" w:space="0" w:color="auto" w:frame="1"/>
        </w:rPr>
      </w:pPr>
      <w:r w:rsidRPr="001E3566">
        <w:rPr>
          <w:rStyle w:val="Strong"/>
          <w:rFonts w:cs="Times New Roman"/>
          <w:i/>
          <w:szCs w:val="28"/>
          <w:bdr w:val="none" w:sz="0" w:space="0" w:color="auto" w:frame="1"/>
        </w:rPr>
        <w:t>-</w:t>
      </w:r>
      <w:r w:rsidR="000A2EBD" w:rsidRPr="001E3566">
        <w:rPr>
          <w:rStyle w:val="Strong"/>
          <w:rFonts w:cs="Times New Roman"/>
          <w:i/>
          <w:szCs w:val="28"/>
          <w:bdr w:val="none" w:sz="0" w:space="0" w:color="auto" w:frame="1"/>
        </w:rPr>
        <w:t>Giúp xương chắc khỏe</w:t>
      </w:r>
    </w:p>
    <w:p w:rsidR="00AF0827" w:rsidRPr="001E3566" w:rsidRDefault="00AF0827" w:rsidP="00F517F0">
      <w:pPr>
        <w:shd w:val="clear" w:color="auto" w:fill="FFFFFF" w:themeFill="background1"/>
        <w:spacing w:before="120" w:after="120" w:line="360" w:lineRule="auto"/>
        <w:jc w:val="both"/>
        <w:rPr>
          <w:rFonts w:cs="Times New Roman"/>
          <w:szCs w:val="28"/>
        </w:rPr>
      </w:pPr>
      <w:r w:rsidRPr="001E3566">
        <w:rPr>
          <w:rFonts w:cs="Times New Roman"/>
          <w:szCs w:val="28"/>
        </w:rPr>
        <w:t>Sữa tươi là một trong những loại thực phẩm chứa hàm lượng Canxi cao nhất: Mỗi 100ml Sữa tươi Vinamilk 100% chứa đến 120mg Canxi. Vì vậy, chỉ cần duy trì thói quen uống 3 ly sữa tươi mỗi ngày là cơ thể chúng ta đã được cung cấp đầy đủ lượng Canxi cần thiết. Bên cạnh đó, thành phần vitamin D3 được bổ sung trong Sữa tươi Vinamilk 100% theo khuyến nghị của EFSA Châu Âu giúp cơ thể dễ dàng hấp thu và chuyển hóa Canxi một cách tối đa.</w:t>
      </w:r>
    </w:p>
    <w:p w:rsidR="00AF0827" w:rsidRPr="001E3566" w:rsidRDefault="00AF0827" w:rsidP="00F517F0">
      <w:pPr>
        <w:pStyle w:val="NormalWeb"/>
        <w:spacing w:before="120" w:beforeAutospacing="0" w:after="120" w:afterAutospacing="0" w:line="360" w:lineRule="auto"/>
        <w:jc w:val="both"/>
        <w:textAlignment w:val="baseline"/>
        <w:rPr>
          <w:i/>
          <w:sz w:val="28"/>
          <w:szCs w:val="28"/>
        </w:rPr>
      </w:pPr>
      <w:r w:rsidRPr="001E3566">
        <w:rPr>
          <w:rStyle w:val="Strong"/>
          <w:i/>
          <w:sz w:val="28"/>
          <w:szCs w:val="28"/>
          <w:bdr w:val="none" w:sz="0" w:space="0" w:color="auto" w:frame="1"/>
        </w:rPr>
        <w:t>-Cung cấp năng lượng dễ dàng và tiện lợi</w:t>
      </w:r>
    </w:p>
    <w:p w:rsidR="00AF0827" w:rsidRPr="001E3566" w:rsidRDefault="00AF0827" w:rsidP="00F517F0">
      <w:pPr>
        <w:pStyle w:val="NormalWeb"/>
        <w:spacing w:before="120" w:beforeAutospacing="0" w:after="120" w:afterAutospacing="0" w:line="360" w:lineRule="auto"/>
        <w:jc w:val="both"/>
        <w:textAlignment w:val="baseline"/>
        <w:rPr>
          <w:sz w:val="28"/>
          <w:szCs w:val="28"/>
        </w:rPr>
      </w:pPr>
      <w:r w:rsidRPr="001E3566">
        <w:rPr>
          <w:sz w:val="28"/>
          <w:szCs w:val="28"/>
        </w:rPr>
        <w:t xml:space="preserve">Sữa tươi là nguồn dinh dưỡng dễ sử dụng hằng ngày giúp cung cấp hiệu quả nguồn năng lượng, chất béo và chất đạm. Sữa tươi chính là nguồn thực phẩm hữu hiệu khi bạn cần bổ sung năng lượng cho cơ thể vào những buổi xế trưa/ chiều hoặc những lúc làm việc căng thẳng. Một ly sữa tươi thơm ngon, thuần </w:t>
      </w:r>
      <w:r w:rsidRPr="001E3566">
        <w:rPr>
          <w:sz w:val="28"/>
          <w:szCs w:val="28"/>
        </w:rPr>
        <w:lastRenderedPageBreak/>
        <w:t>khiết vừa cho bạn cảm giác ngon miệng khi thưởng thức lại vừa bổ sung năng lượng tức thì để cơ thể sẵn sàng làm tốt các công việc hằng ngày.</w:t>
      </w:r>
    </w:p>
    <w:p w:rsidR="00AF0827" w:rsidRPr="001E3566" w:rsidRDefault="00AF0827" w:rsidP="00F517F0">
      <w:pPr>
        <w:pStyle w:val="NormalWeb"/>
        <w:spacing w:before="120" w:beforeAutospacing="0" w:after="120" w:afterAutospacing="0" w:line="360" w:lineRule="auto"/>
        <w:jc w:val="both"/>
        <w:textAlignment w:val="baseline"/>
        <w:rPr>
          <w:rStyle w:val="Strong"/>
          <w:i/>
          <w:sz w:val="28"/>
          <w:szCs w:val="28"/>
          <w:bdr w:val="none" w:sz="0" w:space="0" w:color="auto" w:frame="1"/>
        </w:rPr>
      </w:pPr>
      <w:r w:rsidRPr="001E3566">
        <w:rPr>
          <w:rStyle w:val="Strong"/>
          <w:i/>
          <w:sz w:val="28"/>
          <w:szCs w:val="28"/>
          <w:bdr w:val="none" w:sz="0" w:space="0" w:color="auto" w:frame="1"/>
        </w:rPr>
        <w:t>Hỗ trợ miễn dịch, tăng sức đề kháng</w:t>
      </w:r>
    </w:p>
    <w:p w:rsidR="00AF0827" w:rsidRPr="001E3566" w:rsidRDefault="00AF0827" w:rsidP="00F517F0">
      <w:pPr>
        <w:pStyle w:val="NormalWeb"/>
        <w:spacing w:before="120" w:beforeAutospacing="0" w:after="120" w:afterAutospacing="0" w:line="360" w:lineRule="auto"/>
        <w:jc w:val="both"/>
        <w:textAlignment w:val="baseline"/>
        <w:rPr>
          <w:rStyle w:val="Strong"/>
          <w:b w:val="0"/>
          <w:sz w:val="28"/>
          <w:szCs w:val="28"/>
          <w:bdr w:val="none" w:sz="0" w:space="0" w:color="auto" w:frame="1"/>
        </w:rPr>
      </w:pPr>
      <w:r w:rsidRPr="001E3566">
        <w:rPr>
          <w:sz w:val="28"/>
          <w:szCs w:val="28"/>
        </w:rPr>
        <w:t>Sữa tươi cũng là nguồn thực phẩm rất giàu các Vitamin tự nhiên. Khi uống sữa tươi, cơ thể được bổ sung các vitamin thiết yếu có trong sữa như vitamin A, vitamin D, vitamin B cùng các nguyên tố vi lượng như Magie, Phốt pho, selen. Nhờ vậy, cơ thể sẽ tăng sức đề kháng, hệ miễn dịch khỏe mạnh, phát triển hệ thần kinh và duy trì quá trình trao đổi chất.</w:t>
      </w:r>
      <w:r w:rsidRPr="001E3566">
        <w:rPr>
          <w:rStyle w:val="Strong"/>
          <w:sz w:val="28"/>
          <w:szCs w:val="28"/>
          <w:bdr w:val="none" w:sz="0" w:space="0" w:color="auto" w:frame="1"/>
        </w:rPr>
        <w:t xml:space="preserve"> </w:t>
      </w:r>
      <w:r w:rsidRPr="001E3566">
        <w:rPr>
          <w:rStyle w:val="Strong"/>
          <w:b w:val="0"/>
          <w:sz w:val="28"/>
          <w:szCs w:val="28"/>
          <w:bdr w:val="none" w:sz="0" w:space="0" w:color="auto" w:frame="1"/>
        </w:rPr>
        <w:t>Hỗ trợ giảm cân hiệu quả.</w:t>
      </w:r>
    </w:p>
    <w:p w:rsidR="00AF0827" w:rsidRPr="001E3566" w:rsidRDefault="00AF0827" w:rsidP="00F517F0">
      <w:pPr>
        <w:pStyle w:val="NormalWeb"/>
        <w:spacing w:before="120" w:beforeAutospacing="0" w:after="120" w:afterAutospacing="0" w:line="360" w:lineRule="auto"/>
        <w:jc w:val="both"/>
        <w:textAlignment w:val="baseline"/>
        <w:rPr>
          <w:i/>
          <w:sz w:val="28"/>
          <w:szCs w:val="28"/>
        </w:rPr>
      </w:pPr>
      <w:r w:rsidRPr="001E3566">
        <w:rPr>
          <w:rStyle w:val="Strong"/>
          <w:i/>
          <w:sz w:val="28"/>
          <w:szCs w:val="28"/>
          <w:bdr w:val="none" w:sz="0" w:space="0" w:color="auto" w:frame="1"/>
        </w:rPr>
        <w:t>Vẻ đẹp cho làn da</w:t>
      </w:r>
    </w:p>
    <w:p w:rsidR="00AF0827" w:rsidRPr="001E3566" w:rsidRDefault="00AF0827" w:rsidP="00F517F0">
      <w:pPr>
        <w:pStyle w:val="NormalWeb"/>
        <w:spacing w:before="120" w:beforeAutospacing="0" w:after="120" w:afterAutospacing="0" w:line="360" w:lineRule="auto"/>
        <w:jc w:val="both"/>
        <w:textAlignment w:val="baseline"/>
        <w:rPr>
          <w:sz w:val="28"/>
          <w:szCs w:val="28"/>
        </w:rPr>
      </w:pPr>
      <w:r w:rsidRPr="001E3566">
        <w:rPr>
          <w:sz w:val="28"/>
          <w:szCs w:val="28"/>
        </w:rPr>
        <w:t xml:space="preserve">Sữa tươi từ lâu đã được dùng để làm đẹp trong các nền văn hóa khác nhau vì chúng có chứa rất nhiều vitamin và dinh dưỡng tốt cho một làn da khỏe mạnh. Ngoài việc uống sữa mỗi ngày </w:t>
      </w:r>
      <w:proofErr w:type="gramStart"/>
      <w:r w:rsidRPr="001E3566">
        <w:rPr>
          <w:sz w:val="28"/>
          <w:szCs w:val="28"/>
        </w:rPr>
        <w:t>để  giữ</w:t>
      </w:r>
      <w:proofErr w:type="gramEnd"/>
      <w:r w:rsidRPr="001E3566">
        <w:rPr>
          <w:sz w:val="28"/>
          <w:szCs w:val="28"/>
        </w:rPr>
        <w:t xml:space="preserve"> gìn nhan sắc và vóc dáng</w:t>
      </w:r>
      <w:r w:rsidR="00B811CE" w:rsidRPr="001E3566">
        <w:rPr>
          <w:sz w:val="28"/>
          <w:szCs w:val="28"/>
        </w:rPr>
        <w:t xml:space="preserve"> </w:t>
      </w:r>
      <w:r w:rsidRPr="001E3566">
        <w:rPr>
          <w:sz w:val="28"/>
          <w:szCs w:val="28"/>
        </w:rPr>
        <w:t>,phái đẹp còn có thể dùng sữa để rửa mặt và đắp mặt nạ mỗi tuần khoảng 2 lần.</w:t>
      </w:r>
    </w:p>
    <w:p w:rsidR="00AF0827" w:rsidRPr="001E3566" w:rsidRDefault="00B811CE" w:rsidP="001E3566">
      <w:pPr>
        <w:pStyle w:val="NormalWeb"/>
        <w:spacing w:before="120" w:beforeAutospacing="0" w:after="120" w:afterAutospacing="0" w:line="360" w:lineRule="auto"/>
        <w:jc w:val="both"/>
        <w:textAlignment w:val="baseline"/>
        <w:rPr>
          <w:sz w:val="28"/>
          <w:szCs w:val="28"/>
        </w:rPr>
      </w:pPr>
      <w:r w:rsidRPr="001E3566">
        <w:rPr>
          <w:noProof/>
          <w:color w:val="5D3021"/>
          <w:sz w:val="28"/>
          <w:szCs w:val="28"/>
        </w:rPr>
        <w:lastRenderedPageBreak/>
        <w:drawing>
          <wp:inline distT="0" distB="0" distL="0" distR="0">
            <wp:extent cx="2148114" cy="3425371"/>
            <wp:effectExtent l="95250" t="95250" r="100330" b="990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named.jpg"/>
                    <pic:cNvPicPr/>
                  </pic:nvPicPr>
                  <pic:blipFill rotWithShape="1">
                    <a:blip r:embed="rId14">
                      <a:extLst>
                        <a:ext uri="{28A0092B-C50C-407E-A947-70E740481C1C}">
                          <a14:useLocalDpi xmlns:a14="http://schemas.microsoft.com/office/drawing/2010/main" val="0"/>
                        </a:ext>
                      </a:extLst>
                    </a:blip>
                    <a:srcRect l="11153" t="1425" r="44800" b="4924"/>
                    <a:stretch/>
                  </pic:blipFill>
                  <pic:spPr bwMode="auto">
                    <a:xfrm>
                      <a:off x="0" y="0"/>
                      <a:ext cx="2148114" cy="3425371"/>
                    </a:xfrm>
                    <a:prstGeom prst="rect">
                      <a:avLst/>
                    </a:prstGeom>
                    <a:ln w="88900" cap="sq" cmpd="thickThin" algn="ctr">
                      <a:solidFill>
                        <a:srgbClr val="000000"/>
                      </a:solidFill>
                      <a:prstDash val="solid"/>
                      <a:miter lim="800000"/>
                      <a:headEnd type="none" w="med" len="med"/>
                      <a:tailEnd type="none" w="med" len="med"/>
                    </a:ln>
                    <a:effectLst>
                      <a:innerShdw blurRad="76200">
                        <a:srgbClr val="000000"/>
                      </a:innerShdw>
                    </a:effectLst>
                    <a:extLst>
                      <a:ext uri="{53640926-AAD7-44D8-BBD7-CCE9431645EC}">
                        <a14:shadowObscured xmlns:a14="http://schemas.microsoft.com/office/drawing/2010/main"/>
                      </a:ext>
                    </a:extLst>
                  </pic:spPr>
                </pic:pic>
              </a:graphicData>
            </a:graphic>
          </wp:inline>
        </w:drawing>
      </w:r>
      <w:r w:rsidR="00AF0827" w:rsidRPr="001E3566">
        <w:rPr>
          <w:noProof/>
          <w:color w:val="5D3021"/>
          <w:sz w:val="28"/>
          <w:szCs w:val="28"/>
        </w:rPr>
        <w:drawing>
          <wp:anchor distT="0" distB="0" distL="114300" distR="114300" simplePos="0" relativeHeight="251658240" behindDoc="0" locked="0" layoutInCell="1" allowOverlap="1">
            <wp:simplePos x="1009650" y="5876925"/>
            <wp:positionH relativeFrom="column">
              <wp:align>left</wp:align>
            </wp:positionH>
            <wp:positionV relativeFrom="paragraph">
              <wp:align>top</wp:align>
            </wp:positionV>
            <wp:extent cx="2543175" cy="2476500"/>
            <wp:effectExtent l="95250" t="95250" r="104775" b="952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_2-1.jpg"/>
                    <pic:cNvPicPr/>
                  </pic:nvPicPr>
                  <pic:blipFill rotWithShape="1">
                    <a:blip r:embed="rId15">
                      <a:extLst>
                        <a:ext uri="{28A0092B-C50C-407E-A947-70E740481C1C}">
                          <a14:useLocalDpi xmlns:a14="http://schemas.microsoft.com/office/drawing/2010/main" val="0"/>
                        </a:ext>
                      </a:extLst>
                    </a:blip>
                    <a:srcRect l="15714" r="8000"/>
                    <a:stretch/>
                  </pic:blipFill>
                  <pic:spPr bwMode="auto">
                    <a:xfrm>
                      <a:off x="0" y="0"/>
                      <a:ext cx="2543175" cy="247650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anchor>
        </w:drawing>
      </w:r>
      <w:r w:rsidRPr="001E3566">
        <w:rPr>
          <w:color w:val="5D3021"/>
          <w:sz w:val="28"/>
          <w:szCs w:val="28"/>
        </w:rPr>
        <w:br w:type="textWrapping" w:clear="all"/>
      </w:r>
      <w:r w:rsidR="000234A8" w:rsidRPr="001E3566">
        <w:rPr>
          <w:b/>
          <w:sz w:val="28"/>
          <w:szCs w:val="28"/>
          <w:u w:val="thick"/>
        </w:rPr>
        <w:t>3/ Nguyên Nhân Sữa Tươi Bị</w:t>
      </w:r>
      <w:r w:rsidRPr="001E3566">
        <w:rPr>
          <w:b/>
          <w:sz w:val="28"/>
          <w:szCs w:val="28"/>
          <w:u w:val="thick"/>
        </w:rPr>
        <w:t xml:space="preserve"> Hư </w:t>
      </w:r>
    </w:p>
    <w:p w:rsidR="00AF0827" w:rsidRPr="001E3566" w:rsidRDefault="00B811CE" w:rsidP="001E3566">
      <w:pPr>
        <w:pStyle w:val="NormalWeb"/>
        <w:numPr>
          <w:ilvl w:val="0"/>
          <w:numId w:val="2"/>
        </w:numPr>
        <w:spacing w:before="120" w:beforeAutospacing="0" w:after="120" w:afterAutospacing="0" w:line="360" w:lineRule="auto"/>
        <w:textAlignment w:val="baseline"/>
        <w:rPr>
          <w:sz w:val="28"/>
          <w:szCs w:val="28"/>
        </w:rPr>
      </w:pPr>
      <w:r w:rsidRPr="001E3566">
        <w:rPr>
          <w:sz w:val="28"/>
          <w:szCs w:val="28"/>
        </w:rPr>
        <w:t xml:space="preserve">Hết hạn sử dụng </w:t>
      </w:r>
    </w:p>
    <w:p w:rsidR="00B811CE" w:rsidRPr="001E3566" w:rsidRDefault="00B811CE" w:rsidP="001E3566">
      <w:pPr>
        <w:pStyle w:val="NormalWeb"/>
        <w:numPr>
          <w:ilvl w:val="0"/>
          <w:numId w:val="2"/>
        </w:numPr>
        <w:spacing w:before="120" w:beforeAutospacing="0" w:after="120" w:afterAutospacing="0" w:line="360" w:lineRule="auto"/>
        <w:textAlignment w:val="baseline"/>
        <w:rPr>
          <w:sz w:val="28"/>
          <w:szCs w:val="28"/>
        </w:rPr>
      </w:pPr>
      <w:r w:rsidRPr="001E3566">
        <w:rPr>
          <w:sz w:val="28"/>
          <w:szCs w:val="28"/>
        </w:rPr>
        <w:t xml:space="preserve">Do để ngoài ánh nắng mặt trời nhiệt độ không thích hợp </w:t>
      </w:r>
    </w:p>
    <w:p w:rsidR="00B811CE" w:rsidRPr="001E3566" w:rsidRDefault="00B811CE" w:rsidP="001E3566">
      <w:pPr>
        <w:pStyle w:val="NormalWeb"/>
        <w:numPr>
          <w:ilvl w:val="0"/>
          <w:numId w:val="2"/>
        </w:numPr>
        <w:spacing w:before="120" w:beforeAutospacing="0" w:after="120" w:afterAutospacing="0" w:line="360" w:lineRule="auto"/>
        <w:textAlignment w:val="baseline"/>
        <w:rPr>
          <w:sz w:val="28"/>
          <w:szCs w:val="28"/>
        </w:rPr>
      </w:pPr>
      <w:r w:rsidRPr="001E3566">
        <w:rPr>
          <w:sz w:val="28"/>
          <w:szCs w:val="28"/>
        </w:rPr>
        <w:t xml:space="preserve">Bảo quản không đúng cách </w:t>
      </w:r>
    </w:p>
    <w:p w:rsidR="00AF0827" w:rsidRPr="001E3566" w:rsidRDefault="00B811CE" w:rsidP="001E3566">
      <w:pPr>
        <w:pStyle w:val="NormalWeb"/>
        <w:spacing w:before="120" w:beforeAutospacing="0" w:after="120" w:afterAutospacing="0" w:line="360" w:lineRule="auto"/>
        <w:textAlignment w:val="baseline"/>
        <w:rPr>
          <w:b/>
          <w:sz w:val="28"/>
          <w:szCs w:val="28"/>
          <w:u w:val="thick"/>
        </w:rPr>
      </w:pPr>
      <w:r w:rsidRPr="001E3566">
        <w:rPr>
          <w:b/>
          <w:sz w:val="28"/>
          <w:szCs w:val="28"/>
          <w:u w:val="thick"/>
        </w:rPr>
        <w:t xml:space="preserve">4/ Cách Bảo Quản Sữa Tươi </w:t>
      </w:r>
    </w:p>
    <w:p w:rsidR="0066561D" w:rsidRPr="001E3566" w:rsidRDefault="0066561D" w:rsidP="001E3566">
      <w:pPr>
        <w:pStyle w:val="NormalWeb"/>
        <w:spacing w:before="120" w:beforeAutospacing="0" w:after="120" w:afterAutospacing="0" w:line="360" w:lineRule="auto"/>
        <w:jc w:val="both"/>
        <w:textAlignment w:val="baseline"/>
        <w:rPr>
          <w:i/>
          <w:sz w:val="28"/>
          <w:szCs w:val="28"/>
        </w:rPr>
      </w:pPr>
      <w:r w:rsidRPr="001E3566">
        <w:rPr>
          <w:rStyle w:val="Strong"/>
          <w:i/>
          <w:sz w:val="28"/>
          <w:szCs w:val="28"/>
          <w:bdr w:val="none" w:sz="0" w:space="0" w:color="auto" w:frame="1"/>
        </w:rPr>
        <w:t>-Cách bảo quản sữa tươi còn nguyên hộp</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t>Khi chọn mua và trong quá trình bảo quản sữa, bạn hãy chú ý hạn sử dụng in trên bao bì nhé. Trường hợp bạn cất giữ một lúc nhiều sữa tươi, việc xem hạn dùng càng quan trọng để phân chia sử dụng chúng trong khoảng thời gian hợp lý.</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t>Với sữa thanh trùng, ban nên bảo quản sữa trong ngăn mát tủ lạnh và ở nơi tối nhất có thể. Sữa tiệt trùng (khi chưa mở hộp) thì có thể để ở nơi thoáng mát.</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lastRenderedPageBreak/>
        <w:t>Một lưu ý quan trọng nữa là không nên để sữa gần với các loại ánh sáng như ánh nắng hay bóng đèn, kể cả bóng đèn trong tủ lạnh.</w:t>
      </w:r>
    </w:p>
    <w:p w:rsidR="0066561D" w:rsidRPr="001E3566" w:rsidRDefault="0066561D" w:rsidP="00F517F0">
      <w:pPr>
        <w:pStyle w:val="NormalWeb"/>
        <w:spacing w:before="120" w:beforeAutospacing="0" w:after="120" w:afterAutospacing="0" w:line="360" w:lineRule="auto"/>
        <w:jc w:val="both"/>
        <w:textAlignment w:val="baseline"/>
        <w:rPr>
          <w:i/>
          <w:sz w:val="28"/>
          <w:szCs w:val="28"/>
        </w:rPr>
      </w:pPr>
      <w:r w:rsidRPr="001E3566">
        <w:rPr>
          <w:rStyle w:val="Strong"/>
          <w:i/>
          <w:sz w:val="28"/>
          <w:szCs w:val="28"/>
          <w:bdr w:val="none" w:sz="0" w:space="0" w:color="auto" w:frame="1"/>
        </w:rPr>
        <w:t>-Bảo quản sữa tươi khi đã dùng dở</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t>+ Sau khi uống dở, chúng ta không được để sữa ở nhiệt độ thường vì vi khuẩn rất dễ thâm nhập và phá vỡ cấu trúc của sữa. Thay vào đó, hãy cất ngay vào tủ lạnh và để ở nhiệt độ từ 4 – 6 độ C.</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t>+ Khi để trong tủ lạnh, bạn cũng cần đậy chặt nắp sữa mỗi khi dùng xong, bởi sữa rất dễ bị nhiễm khuẩn. Môi trường tủ lạnh vốn có nhiệt độ thấp nhưng vẫn tồn tại vi khuẩn vì chúng ta cất trữ nhiều thực phẩm trong đó.</w:t>
      </w: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66561D" w:rsidRPr="00F517F0" w:rsidRDefault="0066561D" w:rsidP="00F517F0">
      <w:pPr>
        <w:pStyle w:val="NormalWeb"/>
        <w:spacing w:before="120" w:beforeAutospacing="0" w:after="120" w:afterAutospacing="0" w:line="360" w:lineRule="auto"/>
        <w:jc w:val="center"/>
        <w:textAlignment w:val="baseline"/>
        <w:rPr>
          <w:b/>
          <w:color w:val="5D3021"/>
          <w:sz w:val="32"/>
          <w:szCs w:val="32"/>
          <w14:textOutline w14:w="9525" w14:cap="rnd" w14:cmpd="sng" w14:algn="ctr">
            <w14:solidFill>
              <w14:schemeClr w14:val="tx1"/>
            </w14:solidFill>
            <w14:prstDash w14:val="solid"/>
            <w14:bevel/>
          </w14:textOutline>
        </w:rPr>
      </w:pPr>
      <w:r w:rsidRPr="00F517F0">
        <w:rPr>
          <w:b/>
          <w:sz w:val="32"/>
          <w:szCs w:val="32"/>
          <w14:textOutline w14:w="9525" w14:cap="rnd" w14:cmpd="sng" w14:algn="ctr">
            <w14:solidFill>
              <w14:schemeClr w14:val="tx1"/>
            </w14:solidFill>
            <w14:prstDash w14:val="solid"/>
            <w14:bevel/>
          </w14:textOutline>
        </w:rPr>
        <w:lastRenderedPageBreak/>
        <w:t>PHẦN 3: KẾT LUẬN</w:t>
      </w:r>
    </w:p>
    <w:p w:rsidR="00B811CE" w:rsidRPr="001E3566" w:rsidRDefault="0047783A" w:rsidP="00F517F0">
      <w:pPr>
        <w:pStyle w:val="NormalWeb"/>
        <w:spacing w:before="120" w:beforeAutospacing="0" w:after="120" w:afterAutospacing="0" w:line="360" w:lineRule="auto"/>
        <w:jc w:val="both"/>
        <w:textAlignment w:val="baseline"/>
        <w:rPr>
          <w:sz w:val="28"/>
          <w:szCs w:val="28"/>
          <w:shd w:val="clear" w:color="auto" w:fill="FFFFFF" w:themeFill="background1"/>
        </w:rPr>
      </w:pPr>
      <w:r w:rsidRPr="001E3566">
        <w:rPr>
          <w:sz w:val="28"/>
          <w:szCs w:val="28"/>
          <w:shd w:val="clear" w:color="auto" w:fill="FFFFFF" w:themeFill="background1"/>
        </w:rPr>
        <w:t xml:space="preserve">- </w:t>
      </w:r>
      <w:r w:rsidR="0066561D" w:rsidRPr="001E3566">
        <w:rPr>
          <w:sz w:val="28"/>
          <w:szCs w:val="28"/>
          <w:shd w:val="clear" w:color="auto" w:fill="FFFFFF" w:themeFill="background1"/>
        </w:rPr>
        <w:t xml:space="preserve">Sữa có canxi, vitamin các chất giúp ích cho cơ thể </w:t>
      </w:r>
    </w:p>
    <w:p w:rsidR="0047783A" w:rsidRPr="001E3566" w:rsidRDefault="0047783A" w:rsidP="00F517F0">
      <w:pPr>
        <w:pStyle w:val="NormalWeb"/>
        <w:spacing w:before="120" w:beforeAutospacing="0" w:after="120" w:afterAutospacing="0" w:line="360" w:lineRule="auto"/>
        <w:jc w:val="both"/>
        <w:textAlignment w:val="baseline"/>
        <w:rPr>
          <w:sz w:val="28"/>
          <w:szCs w:val="28"/>
          <w:shd w:val="clear" w:color="auto" w:fill="FFFFFF" w:themeFill="background1"/>
        </w:rPr>
      </w:pPr>
      <w:r w:rsidRPr="001E3566">
        <w:rPr>
          <w:sz w:val="28"/>
          <w:szCs w:val="28"/>
          <w:shd w:val="clear" w:color="auto" w:fill="FFFFFF" w:themeFill="background1"/>
        </w:rPr>
        <w:t>- Cái lợi ích diễn giải ra cách khác ví dụ như: Sữa tươi không thể thiếu trong một ngày đối với mỗi người, gắn liền với ta từ nhỏ đến lớn, giúp xương chắc khoẻ, góp phần có thể làm no khi đói…</w:t>
      </w:r>
    </w:p>
    <w:p w:rsidR="0047783A" w:rsidRDefault="0047783A" w:rsidP="00F517F0">
      <w:pPr>
        <w:pStyle w:val="NormalWeb"/>
        <w:spacing w:before="120" w:beforeAutospacing="0" w:after="120" w:afterAutospacing="0" w:line="360" w:lineRule="auto"/>
        <w:jc w:val="both"/>
        <w:textAlignment w:val="baseline"/>
        <w:rPr>
          <w:sz w:val="28"/>
          <w:szCs w:val="28"/>
          <w:shd w:val="clear" w:color="auto" w:fill="FFFFFF" w:themeFill="background1"/>
        </w:rPr>
      </w:pPr>
      <w:r w:rsidRPr="001E3566">
        <w:rPr>
          <w:sz w:val="28"/>
          <w:szCs w:val="28"/>
          <w:shd w:val="clear" w:color="auto" w:fill="FFFFFF" w:themeFill="background1"/>
        </w:rPr>
        <w:t>- Kết luận: Sữa và thức ăn có sữa bổ sung nhiều dưỡng chất thiết yếu bao gồm protein, canxi, vitamin D, vitamin A, vitamin B12, vitamin B2, niaxin, phốt pho, kali và magie. Sữa, phô mai và sữa chua là các phần chính của dạng thức ăn lành mạnh và khuyến nghị hướng dẫn chế độ ăn ở nhiều quốc gia.</w:t>
      </w: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Pr="003D329A" w:rsidRDefault="00F517F0" w:rsidP="00F517F0">
      <w:pPr>
        <w:jc w:val="center"/>
        <w:rPr>
          <w:rFonts w:cs="Times New Roman"/>
          <w:b/>
          <w:sz w:val="32"/>
          <w:szCs w:val="32"/>
        </w:rPr>
      </w:pPr>
      <w:r w:rsidRPr="003D329A">
        <w:rPr>
          <w:rFonts w:cs="Times New Roman"/>
          <w:b/>
          <w:sz w:val="32"/>
          <w:szCs w:val="32"/>
        </w:rPr>
        <w:lastRenderedPageBreak/>
        <w:t>LỜI NHẬN XÉT GIÁO VIÊN HƯỚNG DẪN</w:t>
      </w:r>
    </w:p>
    <w:p w:rsidR="00F517F0" w:rsidRDefault="00F517F0" w:rsidP="00F517F0">
      <w:pPr>
        <w:rPr>
          <w:rFonts w:cs="Times New Roman"/>
          <w:szCs w:val="28"/>
        </w:rPr>
      </w:pPr>
    </w:p>
    <w:p w:rsidR="00F517F0" w:rsidRDefault="00F517F0" w:rsidP="00F517F0">
      <w:pPr>
        <w:pStyle w:val="ListParagraph"/>
        <w:numPr>
          <w:ilvl w:val="0"/>
          <w:numId w:val="5"/>
        </w:numPr>
        <w:spacing w:after="200" w:line="276" w:lineRule="auto"/>
        <w:rPr>
          <w:rFonts w:cs="Times New Roman"/>
          <w:szCs w:val="28"/>
        </w:rPr>
      </w:pPr>
      <w:r>
        <w:rPr>
          <w:rFonts w:cs="Times New Roman"/>
          <w:szCs w:val="28"/>
        </w:rPr>
        <w:t>Đề mục sai mẫu</w:t>
      </w:r>
    </w:p>
    <w:p w:rsidR="00F517F0" w:rsidRPr="00AE7352" w:rsidRDefault="00F517F0" w:rsidP="00F517F0">
      <w:pPr>
        <w:pStyle w:val="ListParagraph"/>
        <w:numPr>
          <w:ilvl w:val="0"/>
          <w:numId w:val="5"/>
        </w:numPr>
        <w:spacing w:after="200" w:line="276" w:lineRule="auto"/>
        <w:rPr>
          <w:rFonts w:cs="Times New Roman"/>
          <w:szCs w:val="28"/>
        </w:rPr>
      </w:pPr>
      <w:r w:rsidRPr="00AE7352">
        <w:rPr>
          <w:rFonts w:cs="Times New Roman"/>
          <w:szCs w:val="28"/>
        </w:rPr>
        <w:t>Thiếu chú thích hình</w:t>
      </w:r>
    </w:p>
    <w:p w:rsidR="00F517F0" w:rsidRDefault="00F517F0" w:rsidP="00F517F0">
      <w:pPr>
        <w:pStyle w:val="ListParagraph"/>
        <w:numPr>
          <w:ilvl w:val="0"/>
          <w:numId w:val="5"/>
        </w:numPr>
        <w:spacing w:after="200" w:line="276" w:lineRule="auto"/>
        <w:rPr>
          <w:rFonts w:cs="Times New Roman"/>
          <w:szCs w:val="28"/>
        </w:rPr>
      </w:pPr>
      <w:r>
        <w:rPr>
          <w:rFonts w:cs="Times New Roman"/>
          <w:szCs w:val="28"/>
        </w:rPr>
        <w:t>Nội dung còn sơ sài</w:t>
      </w:r>
    </w:p>
    <w:p w:rsidR="00F517F0" w:rsidRDefault="00F517F0" w:rsidP="00F517F0">
      <w:pPr>
        <w:pStyle w:val="ListParagraph"/>
        <w:numPr>
          <w:ilvl w:val="0"/>
          <w:numId w:val="5"/>
        </w:numPr>
        <w:spacing w:after="200" w:line="276" w:lineRule="auto"/>
        <w:rPr>
          <w:rFonts w:cs="Times New Roman"/>
          <w:szCs w:val="28"/>
        </w:rPr>
      </w:pPr>
      <w:r>
        <w:rPr>
          <w:rFonts w:cs="Times New Roman"/>
          <w:szCs w:val="28"/>
        </w:rPr>
        <w:t>Thiếu tài liệu tham khảo</w:t>
      </w:r>
    </w:p>
    <w:p w:rsidR="00F517F0" w:rsidRDefault="00F517F0" w:rsidP="00F517F0">
      <w:pPr>
        <w:pStyle w:val="ListParagraph"/>
        <w:rPr>
          <w:rFonts w:cs="Times New Roman"/>
          <w:szCs w:val="28"/>
        </w:rPr>
      </w:pPr>
    </w:p>
    <w:p w:rsidR="00F517F0" w:rsidRPr="003D329A" w:rsidRDefault="00F517F0" w:rsidP="00F517F0">
      <w:pPr>
        <w:pStyle w:val="ListParagraph"/>
        <w:rPr>
          <w:rFonts w:cs="Times New Roman"/>
          <w:b/>
          <w:szCs w:val="28"/>
        </w:rPr>
      </w:pPr>
      <w:proofErr w:type="gramStart"/>
      <w:r w:rsidRPr="003D329A">
        <w:rPr>
          <w:rFonts w:cs="Times New Roman"/>
          <w:b/>
          <w:szCs w:val="28"/>
        </w:rPr>
        <w:t>ĐIỂM :</w:t>
      </w:r>
      <w:proofErr w:type="gramEnd"/>
      <w:r w:rsidRPr="003D329A">
        <w:rPr>
          <w:rFonts w:cs="Times New Roman"/>
          <w:b/>
          <w:szCs w:val="28"/>
        </w:rPr>
        <w:t xml:space="preserve"> </w:t>
      </w:r>
      <w:r>
        <w:rPr>
          <w:rFonts w:cs="Times New Roman"/>
          <w:b/>
          <w:szCs w:val="28"/>
        </w:rPr>
        <w:t>7,5</w:t>
      </w:r>
    </w:p>
    <w:p w:rsidR="00F517F0" w:rsidRPr="001E3566" w:rsidRDefault="00F517F0" w:rsidP="00F517F0">
      <w:pPr>
        <w:pStyle w:val="NormalWeb"/>
        <w:spacing w:before="120" w:beforeAutospacing="0" w:after="120" w:afterAutospacing="0" w:line="360" w:lineRule="auto"/>
        <w:jc w:val="both"/>
        <w:textAlignment w:val="baseline"/>
        <w:rPr>
          <w:color w:val="E4E6EB"/>
          <w:sz w:val="28"/>
          <w:szCs w:val="28"/>
          <w:shd w:val="clear" w:color="auto" w:fill="3E4042"/>
        </w:rPr>
      </w:pPr>
      <w:bookmarkStart w:id="0" w:name="_GoBack"/>
      <w:bookmarkEnd w:id="0"/>
    </w:p>
    <w:p w:rsidR="0047783A" w:rsidRPr="0066561D" w:rsidRDefault="0047783A" w:rsidP="00B811CE">
      <w:pPr>
        <w:pStyle w:val="NormalWeb"/>
        <w:spacing w:before="0" w:beforeAutospacing="0" w:after="225" w:afterAutospacing="0" w:line="300" w:lineRule="atLeast"/>
        <w:textAlignment w:val="baseline"/>
        <w:rPr>
          <w:b/>
          <w:sz w:val="28"/>
          <w:szCs w:val="28"/>
          <w:u w:val="thick"/>
        </w:rPr>
      </w:pPr>
    </w:p>
    <w:p w:rsidR="00AF0827" w:rsidRPr="00AF0827" w:rsidRDefault="00AF0827" w:rsidP="00C36F47">
      <w:pPr>
        <w:shd w:val="clear" w:color="auto" w:fill="FFFFFF" w:themeFill="background1"/>
        <w:spacing w:after="0" w:line="240" w:lineRule="auto"/>
        <w:rPr>
          <w:rFonts w:cs="Times New Roman"/>
          <w:szCs w:val="28"/>
          <w:shd w:val="clear" w:color="auto" w:fill="FFFFFF" w:themeFill="background1"/>
        </w:rPr>
      </w:pPr>
    </w:p>
    <w:sectPr w:rsidR="00AF0827" w:rsidRPr="00AF0827" w:rsidSect="001E3566">
      <w:footerReference w:type="even" r:id="rId16"/>
      <w:footerReference w:type="default" r:id="rId17"/>
      <w:pgSz w:w="12240" w:h="15840"/>
      <w:pgMar w:top="1418" w:right="1418" w:bottom="1418" w:left="1985"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2AD" w:rsidRDefault="00AC62AD" w:rsidP="00CF50C7">
      <w:pPr>
        <w:spacing w:after="0" w:line="240" w:lineRule="auto"/>
      </w:pPr>
      <w:r>
        <w:separator/>
      </w:r>
    </w:p>
  </w:endnote>
  <w:endnote w:type="continuationSeparator" w:id="0">
    <w:p w:rsidR="00AC62AD" w:rsidRDefault="00AC62AD" w:rsidP="00CF5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700906"/>
      <w:docPartObj>
        <w:docPartGallery w:val="Page Numbers (Bottom of Page)"/>
        <w:docPartUnique/>
      </w:docPartObj>
    </w:sdtPr>
    <w:sdtEndPr>
      <w:rPr>
        <w:noProof/>
      </w:rPr>
    </w:sdtEndPr>
    <w:sdtContent>
      <w:p w:rsidR="00D3671F" w:rsidRDefault="00D3671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D3671F" w:rsidRDefault="00D3671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7446"/>
      <w:docPartObj>
        <w:docPartGallery w:val="Page Numbers (Bottom of Page)"/>
        <w:docPartUnique/>
      </w:docPartObj>
    </w:sdtPr>
    <w:sdtEndPr>
      <w:rPr>
        <w:noProof/>
      </w:rPr>
    </w:sdtEndPr>
    <w:sdtContent>
      <w:p w:rsidR="00D3671F" w:rsidRDefault="00D3671F">
        <w:pPr>
          <w:pStyle w:val="Footer"/>
          <w:jc w:val="center"/>
        </w:pPr>
        <w:r>
          <w:fldChar w:fldCharType="begin"/>
        </w:r>
        <w:r>
          <w:instrText xml:space="preserve"> PAGE   \* MERGEFORMAT </w:instrText>
        </w:r>
        <w:r>
          <w:fldChar w:fldCharType="separate"/>
        </w:r>
        <w:r w:rsidR="00F517F0">
          <w:rPr>
            <w:noProof/>
          </w:rPr>
          <w:t>10</w:t>
        </w:r>
        <w:r>
          <w:rPr>
            <w:noProof/>
          </w:rPr>
          <w:fldChar w:fldCharType="end"/>
        </w:r>
      </w:p>
    </w:sdtContent>
  </w:sdt>
  <w:p w:rsidR="00C47E81" w:rsidRDefault="00C47E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2AD" w:rsidRDefault="00AC62AD" w:rsidP="00CF50C7">
      <w:pPr>
        <w:spacing w:after="0" w:line="240" w:lineRule="auto"/>
      </w:pPr>
      <w:r>
        <w:separator/>
      </w:r>
    </w:p>
  </w:footnote>
  <w:footnote w:type="continuationSeparator" w:id="0">
    <w:p w:rsidR="00AC62AD" w:rsidRDefault="00AC62AD" w:rsidP="00CF50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403293"/>
    <w:multiLevelType w:val="hybridMultilevel"/>
    <w:tmpl w:val="E0F82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BA701D"/>
    <w:multiLevelType w:val="hybridMultilevel"/>
    <w:tmpl w:val="B2BE9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934BF8"/>
    <w:multiLevelType w:val="hybridMultilevel"/>
    <w:tmpl w:val="74DA415C"/>
    <w:lvl w:ilvl="0" w:tplc="0A4C65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055202"/>
    <w:multiLevelType w:val="hybridMultilevel"/>
    <w:tmpl w:val="1248BA04"/>
    <w:lvl w:ilvl="0" w:tplc="968CF2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ACC"/>
    <w:rsid w:val="00012A9A"/>
    <w:rsid w:val="000234A8"/>
    <w:rsid w:val="00047FC4"/>
    <w:rsid w:val="00060666"/>
    <w:rsid w:val="000A2EBD"/>
    <w:rsid w:val="0012291F"/>
    <w:rsid w:val="001B4BDF"/>
    <w:rsid w:val="001E3566"/>
    <w:rsid w:val="00270F30"/>
    <w:rsid w:val="0027652B"/>
    <w:rsid w:val="003513E7"/>
    <w:rsid w:val="00371374"/>
    <w:rsid w:val="00407F2E"/>
    <w:rsid w:val="0047783A"/>
    <w:rsid w:val="00495B96"/>
    <w:rsid w:val="004E745C"/>
    <w:rsid w:val="004F5BB6"/>
    <w:rsid w:val="0066561D"/>
    <w:rsid w:val="007003D6"/>
    <w:rsid w:val="007206A9"/>
    <w:rsid w:val="0082262C"/>
    <w:rsid w:val="00855858"/>
    <w:rsid w:val="00A269A6"/>
    <w:rsid w:val="00AC62AD"/>
    <w:rsid w:val="00AF0827"/>
    <w:rsid w:val="00B811CE"/>
    <w:rsid w:val="00C21ACC"/>
    <w:rsid w:val="00C36F47"/>
    <w:rsid w:val="00C47E81"/>
    <w:rsid w:val="00C93D46"/>
    <w:rsid w:val="00CF50C7"/>
    <w:rsid w:val="00D07AC5"/>
    <w:rsid w:val="00D3671F"/>
    <w:rsid w:val="00D86FF1"/>
    <w:rsid w:val="00D920D4"/>
    <w:rsid w:val="00DD7A1B"/>
    <w:rsid w:val="00E7409B"/>
    <w:rsid w:val="00F165E1"/>
    <w:rsid w:val="00F51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48B30"/>
  <w15:chartTrackingRefBased/>
  <w15:docId w15:val="{737CE8C7-B6A5-4E6F-9231-92C5E6F03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ACC"/>
    <w:pPr>
      <w:ind w:left="720"/>
      <w:contextualSpacing/>
    </w:pPr>
  </w:style>
  <w:style w:type="character" w:styleId="Strong">
    <w:name w:val="Strong"/>
    <w:basedOn w:val="DefaultParagraphFont"/>
    <w:uiPriority w:val="22"/>
    <w:qFormat/>
    <w:rsid w:val="000A2EBD"/>
    <w:rPr>
      <w:b/>
      <w:bCs/>
    </w:rPr>
  </w:style>
  <w:style w:type="paragraph" w:styleId="NormalWeb">
    <w:name w:val="Normal (Web)"/>
    <w:basedOn w:val="Normal"/>
    <w:uiPriority w:val="99"/>
    <w:semiHidden/>
    <w:unhideWhenUsed/>
    <w:rsid w:val="00AF0827"/>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CF50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0C7"/>
  </w:style>
  <w:style w:type="paragraph" w:styleId="Footer">
    <w:name w:val="footer"/>
    <w:basedOn w:val="Normal"/>
    <w:link w:val="FooterChar"/>
    <w:uiPriority w:val="99"/>
    <w:unhideWhenUsed/>
    <w:rsid w:val="00CF50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0C7"/>
  </w:style>
  <w:style w:type="table" w:styleId="TableGrid">
    <w:name w:val="Table Grid"/>
    <w:basedOn w:val="TableNormal"/>
    <w:uiPriority w:val="39"/>
    <w:rsid w:val="00D86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460485">
      <w:bodyDiv w:val="1"/>
      <w:marLeft w:val="0"/>
      <w:marRight w:val="0"/>
      <w:marTop w:val="0"/>
      <w:marBottom w:val="0"/>
      <w:divBdr>
        <w:top w:val="none" w:sz="0" w:space="0" w:color="auto"/>
        <w:left w:val="none" w:sz="0" w:space="0" w:color="auto"/>
        <w:bottom w:val="none" w:sz="0" w:space="0" w:color="auto"/>
        <w:right w:val="none" w:sz="0" w:space="0" w:color="auto"/>
      </w:divBdr>
    </w:div>
    <w:div w:id="748963842">
      <w:bodyDiv w:val="1"/>
      <w:marLeft w:val="0"/>
      <w:marRight w:val="0"/>
      <w:marTop w:val="0"/>
      <w:marBottom w:val="0"/>
      <w:divBdr>
        <w:top w:val="none" w:sz="0" w:space="0" w:color="auto"/>
        <w:left w:val="none" w:sz="0" w:space="0" w:color="auto"/>
        <w:bottom w:val="none" w:sz="0" w:space="0" w:color="auto"/>
        <w:right w:val="none" w:sz="0" w:space="0" w:color="auto"/>
      </w:divBdr>
      <w:divsChild>
        <w:div w:id="55209210">
          <w:marLeft w:val="0"/>
          <w:marRight w:val="0"/>
          <w:marTop w:val="0"/>
          <w:marBottom w:val="0"/>
          <w:divBdr>
            <w:top w:val="none" w:sz="0" w:space="0" w:color="auto"/>
            <w:left w:val="none" w:sz="0" w:space="0" w:color="auto"/>
            <w:bottom w:val="none" w:sz="0" w:space="0" w:color="auto"/>
            <w:right w:val="none" w:sz="0" w:space="0" w:color="auto"/>
          </w:divBdr>
          <w:divsChild>
            <w:div w:id="645009396">
              <w:marLeft w:val="0"/>
              <w:marRight w:val="0"/>
              <w:marTop w:val="0"/>
              <w:marBottom w:val="0"/>
              <w:divBdr>
                <w:top w:val="none" w:sz="0" w:space="0" w:color="auto"/>
                <w:left w:val="none" w:sz="0" w:space="0" w:color="auto"/>
                <w:bottom w:val="none" w:sz="0" w:space="0" w:color="auto"/>
                <w:right w:val="none" w:sz="0" w:space="0" w:color="auto"/>
              </w:divBdr>
              <w:divsChild>
                <w:div w:id="794253062">
                  <w:marLeft w:val="0"/>
                  <w:marRight w:val="0"/>
                  <w:marTop w:val="0"/>
                  <w:marBottom w:val="0"/>
                  <w:divBdr>
                    <w:top w:val="none" w:sz="0" w:space="0" w:color="auto"/>
                    <w:left w:val="none" w:sz="0" w:space="0" w:color="auto"/>
                    <w:bottom w:val="none" w:sz="0" w:space="0" w:color="auto"/>
                    <w:right w:val="none" w:sz="0" w:space="0" w:color="auto"/>
                  </w:divBdr>
                  <w:divsChild>
                    <w:div w:id="864682259">
                      <w:marLeft w:val="0"/>
                      <w:marRight w:val="0"/>
                      <w:marTop w:val="0"/>
                      <w:marBottom w:val="0"/>
                      <w:divBdr>
                        <w:top w:val="none" w:sz="0" w:space="0" w:color="auto"/>
                        <w:left w:val="none" w:sz="0" w:space="0" w:color="auto"/>
                        <w:bottom w:val="none" w:sz="0" w:space="0" w:color="auto"/>
                        <w:right w:val="none" w:sz="0" w:space="0" w:color="auto"/>
                      </w:divBdr>
                      <w:divsChild>
                        <w:div w:id="622268492">
                          <w:marLeft w:val="0"/>
                          <w:marRight w:val="0"/>
                          <w:marTop w:val="0"/>
                          <w:marBottom w:val="0"/>
                          <w:divBdr>
                            <w:top w:val="none" w:sz="0" w:space="0" w:color="auto"/>
                            <w:left w:val="none" w:sz="0" w:space="0" w:color="auto"/>
                            <w:bottom w:val="none" w:sz="0" w:space="0" w:color="auto"/>
                            <w:right w:val="none" w:sz="0" w:space="0" w:color="auto"/>
                          </w:divBdr>
                          <w:divsChild>
                            <w:div w:id="1133017971">
                              <w:marLeft w:val="0"/>
                              <w:marRight w:val="0"/>
                              <w:marTop w:val="0"/>
                              <w:marBottom w:val="0"/>
                              <w:divBdr>
                                <w:top w:val="none" w:sz="0" w:space="0" w:color="auto"/>
                                <w:left w:val="none" w:sz="0" w:space="0" w:color="auto"/>
                                <w:bottom w:val="none" w:sz="0" w:space="0" w:color="auto"/>
                                <w:right w:val="none" w:sz="0" w:space="0" w:color="auto"/>
                              </w:divBdr>
                              <w:divsChild>
                                <w:div w:id="1156459835">
                                  <w:marLeft w:val="0"/>
                                  <w:marRight w:val="0"/>
                                  <w:marTop w:val="0"/>
                                  <w:marBottom w:val="0"/>
                                  <w:divBdr>
                                    <w:top w:val="none" w:sz="0" w:space="0" w:color="auto"/>
                                    <w:left w:val="none" w:sz="0" w:space="0" w:color="auto"/>
                                    <w:bottom w:val="none" w:sz="0" w:space="0" w:color="auto"/>
                                    <w:right w:val="none" w:sz="0" w:space="0" w:color="auto"/>
                                  </w:divBdr>
                                  <w:divsChild>
                                    <w:div w:id="338627276">
                                      <w:marLeft w:val="0"/>
                                      <w:marRight w:val="0"/>
                                      <w:marTop w:val="0"/>
                                      <w:marBottom w:val="0"/>
                                      <w:divBdr>
                                        <w:top w:val="none" w:sz="0" w:space="0" w:color="auto"/>
                                        <w:left w:val="none" w:sz="0" w:space="0" w:color="auto"/>
                                        <w:bottom w:val="none" w:sz="0" w:space="0" w:color="auto"/>
                                        <w:right w:val="none" w:sz="0" w:space="0" w:color="auto"/>
                                      </w:divBdr>
                                      <w:divsChild>
                                        <w:div w:id="13230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270502">
          <w:marLeft w:val="0"/>
          <w:marRight w:val="0"/>
          <w:marTop w:val="0"/>
          <w:marBottom w:val="0"/>
          <w:divBdr>
            <w:top w:val="none" w:sz="0" w:space="0" w:color="auto"/>
            <w:left w:val="none" w:sz="0" w:space="0" w:color="auto"/>
            <w:bottom w:val="none" w:sz="0" w:space="0" w:color="auto"/>
            <w:right w:val="none" w:sz="0" w:space="0" w:color="auto"/>
          </w:divBdr>
          <w:divsChild>
            <w:div w:id="1894539641">
              <w:marLeft w:val="0"/>
              <w:marRight w:val="0"/>
              <w:marTop w:val="0"/>
              <w:marBottom w:val="0"/>
              <w:divBdr>
                <w:top w:val="none" w:sz="0" w:space="0" w:color="auto"/>
                <w:left w:val="none" w:sz="0" w:space="0" w:color="auto"/>
                <w:bottom w:val="none" w:sz="0" w:space="0" w:color="auto"/>
                <w:right w:val="none" w:sz="0" w:space="0" w:color="auto"/>
              </w:divBdr>
              <w:divsChild>
                <w:div w:id="1329406084">
                  <w:marLeft w:val="0"/>
                  <w:marRight w:val="0"/>
                  <w:marTop w:val="0"/>
                  <w:marBottom w:val="0"/>
                  <w:divBdr>
                    <w:top w:val="none" w:sz="0" w:space="0" w:color="auto"/>
                    <w:left w:val="none" w:sz="0" w:space="0" w:color="auto"/>
                    <w:bottom w:val="none" w:sz="0" w:space="0" w:color="auto"/>
                    <w:right w:val="none" w:sz="0" w:space="0" w:color="auto"/>
                  </w:divBdr>
                  <w:divsChild>
                    <w:div w:id="1807776829">
                      <w:marLeft w:val="0"/>
                      <w:marRight w:val="0"/>
                      <w:marTop w:val="0"/>
                      <w:marBottom w:val="0"/>
                      <w:divBdr>
                        <w:top w:val="none" w:sz="0" w:space="0" w:color="auto"/>
                        <w:left w:val="none" w:sz="0" w:space="0" w:color="auto"/>
                        <w:bottom w:val="none" w:sz="0" w:space="0" w:color="auto"/>
                        <w:right w:val="none" w:sz="0" w:space="0" w:color="auto"/>
                      </w:divBdr>
                      <w:divsChild>
                        <w:div w:id="1560433349">
                          <w:marLeft w:val="0"/>
                          <w:marRight w:val="0"/>
                          <w:marTop w:val="0"/>
                          <w:marBottom w:val="0"/>
                          <w:divBdr>
                            <w:top w:val="none" w:sz="0" w:space="0" w:color="auto"/>
                            <w:left w:val="none" w:sz="0" w:space="0" w:color="auto"/>
                            <w:bottom w:val="none" w:sz="0" w:space="0" w:color="auto"/>
                            <w:right w:val="none" w:sz="0" w:space="0" w:color="auto"/>
                          </w:divBdr>
                          <w:divsChild>
                            <w:div w:id="1743210914">
                              <w:marLeft w:val="0"/>
                              <w:marRight w:val="0"/>
                              <w:marTop w:val="0"/>
                              <w:marBottom w:val="0"/>
                              <w:divBdr>
                                <w:top w:val="none" w:sz="0" w:space="0" w:color="auto"/>
                                <w:left w:val="none" w:sz="0" w:space="0" w:color="auto"/>
                                <w:bottom w:val="none" w:sz="0" w:space="0" w:color="auto"/>
                                <w:right w:val="none" w:sz="0" w:space="0" w:color="auto"/>
                              </w:divBdr>
                              <w:divsChild>
                                <w:div w:id="1530607192">
                                  <w:marLeft w:val="0"/>
                                  <w:marRight w:val="0"/>
                                  <w:marTop w:val="0"/>
                                  <w:marBottom w:val="0"/>
                                  <w:divBdr>
                                    <w:top w:val="none" w:sz="0" w:space="0" w:color="auto"/>
                                    <w:left w:val="none" w:sz="0" w:space="0" w:color="auto"/>
                                    <w:bottom w:val="none" w:sz="0" w:space="0" w:color="auto"/>
                                    <w:right w:val="none" w:sz="0" w:space="0" w:color="auto"/>
                                  </w:divBdr>
                                </w:div>
                                <w:div w:id="1894930010">
                                  <w:marLeft w:val="0"/>
                                  <w:marRight w:val="0"/>
                                  <w:marTop w:val="0"/>
                                  <w:marBottom w:val="0"/>
                                  <w:divBdr>
                                    <w:top w:val="none" w:sz="0" w:space="0" w:color="auto"/>
                                    <w:left w:val="none" w:sz="0" w:space="0" w:color="auto"/>
                                    <w:bottom w:val="none" w:sz="0" w:space="0" w:color="auto"/>
                                    <w:right w:val="none" w:sz="0" w:space="0" w:color="auto"/>
                                  </w:divBdr>
                                  <w:divsChild>
                                    <w:div w:id="1476675455">
                                      <w:marLeft w:val="0"/>
                                      <w:marRight w:val="0"/>
                                      <w:marTop w:val="0"/>
                                      <w:marBottom w:val="0"/>
                                      <w:divBdr>
                                        <w:top w:val="none" w:sz="0" w:space="0" w:color="auto"/>
                                        <w:left w:val="none" w:sz="0" w:space="0" w:color="auto"/>
                                        <w:bottom w:val="none" w:sz="0" w:space="0" w:color="auto"/>
                                        <w:right w:val="none" w:sz="0" w:space="0" w:color="auto"/>
                                      </w:divBdr>
                                      <w:divsChild>
                                        <w:div w:id="154987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5327315">
      <w:bodyDiv w:val="1"/>
      <w:marLeft w:val="0"/>
      <w:marRight w:val="0"/>
      <w:marTop w:val="0"/>
      <w:marBottom w:val="0"/>
      <w:divBdr>
        <w:top w:val="none" w:sz="0" w:space="0" w:color="auto"/>
        <w:left w:val="none" w:sz="0" w:space="0" w:color="auto"/>
        <w:bottom w:val="none" w:sz="0" w:space="0" w:color="auto"/>
        <w:right w:val="none" w:sz="0" w:space="0" w:color="auto"/>
      </w:divBdr>
    </w:div>
    <w:div w:id="1104182094">
      <w:bodyDiv w:val="1"/>
      <w:marLeft w:val="0"/>
      <w:marRight w:val="0"/>
      <w:marTop w:val="0"/>
      <w:marBottom w:val="0"/>
      <w:divBdr>
        <w:top w:val="none" w:sz="0" w:space="0" w:color="auto"/>
        <w:left w:val="none" w:sz="0" w:space="0" w:color="auto"/>
        <w:bottom w:val="none" w:sz="0" w:space="0" w:color="auto"/>
        <w:right w:val="none" w:sz="0" w:space="0" w:color="auto"/>
      </w:divBdr>
    </w:div>
    <w:div w:id="1144154087">
      <w:bodyDiv w:val="1"/>
      <w:marLeft w:val="0"/>
      <w:marRight w:val="0"/>
      <w:marTop w:val="0"/>
      <w:marBottom w:val="0"/>
      <w:divBdr>
        <w:top w:val="none" w:sz="0" w:space="0" w:color="auto"/>
        <w:left w:val="none" w:sz="0" w:space="0" w:color="auto"/>
        <w:bottom w:val="none" w:sz="0" w:space="0" w:color="auto"/>
        <w:right w:val="none" w:sz="0" w:space="0" w:color="auto"/>
      </w:divBdr>
      <w:divsChild>
        <w:div w:id="564687968">
          <w:marLeft w:val="0"/>
          <w:marRight w:val="0"/>
          <w:marTop w:val="0"/>
          <w:marBottom w:val="0"/>
          <w:divBdr>
            <w:top w:val="none" w:sz="0" w:space="0" w:color="auto"/>
            <w:left w:val="none" w:sz="0" w:space="0" w:color="auto"/>
            <w:bottom w:val="none" w:sz="0" w:space="0" w:color="auto"/>
            <w:right w:val="none" w:sz="0" w:space="0" w:color="auto"/>
          </w:divBdr>
          <w:divsChild>
            <w:div w:id="986544724">
              <w:marLeft w:val="0"/>
              <w:marRight w:val="0"/>
              <w:marTop w:val="0"/>
              <w:marBottom w:val="0"/>
              <w:divBdr>
                <w:top w:val="none" w:sz="0" w:space="0" w:color="auto"/>
                <w:left w:val="none" w:sz="0" w:space="0" w:color="auto"/>
                <w:bottom w:val="none" w:sz="0" w:space="0" w:color="auto"/>
                <w:right w:val="none" w:sz="0" w:space="0" w:color="auto"/>
              </w:divBdr>
              <w:divsChild>
                <w:div w:id="2108961947">
                  <w:marLeft w:val="0"/>
                  <w:marRight w:val="0"/>
                  <w:marTop w:val="0"/>
                  <w:marBottom w:val="0"/>
                  <w:divBdr>
                    <w:top w:val="none" w:sz="0" w:space="0" w:color="auto"/>
                    <w:left w:val="none" w:sz="0" w:space="0" w:color="auto"/>
                    <w:bottom w:val="none" w:sz="0" w:space="0" w:color="auto"/>
                    <w:right w:val="none" w:sz="0" w:space="0" w:color="auto"/>
                  </w:divBdr>
                  <w:divsChild>
                    <w:div w:id="1510288717">
                      <w:marLeft w:val="0"/>
                      <w:marRight w:val="0"/>
                      <w:marTop w:val="0"/>
                      <w:marBottom w:val="0"/>
                      <w:divBdr>
                        <w:top w:val="none" w:sz="0" w:space="0" w:color="auto"/>
                        <w:left w:val="none" w:sz="0" w:space="0" w:color="auto"/>
                        <w:bottom w:val="none" w:sz="0" w:space="0" w:color="auto"/>
                        <w:right w:val="none" w:sz="0" w:space="0" w:color="auto"/>
                      </w:divBdr>
                      <w:divsChild>
                        <w:div w:id="1766725589">
                          <w:marLeft w:val="0"/>
                          <w:marRight w:val="0"/>
                          <w:marTop w:val="0"/>
                          <w:marBottom w:val="0"/>
                          <w:divBdr>
                            <w:top w:val="none" w:sz="0" w:space="0" w:color="auto"/>
                            <w:left w:val="none" w:sz="0" w:space="0" w:color="auto"/>
                            <w:bottom w:val="none" w:sz="0" w:space="0" w:color="auto"/>
                            <w:right w:val="none" w:sz="0" w:space="0" w:color="auto"/>
                          </w:divBdr>
                          <w:divsChild>
                            <w:div w:id="1645965846">
                              <w:marLeft w:val="0"/>
                              <w:marRight w:val="0"/>
                              <w:marTop w:val="0"/>
                              <w:marBottom w:val="0"/>
                              <w:divBdr>
                                <w:top w:val="none" w:sz="0" w:space="0" w:color="auto"/>
                                <w:left w:val="none" w:sz="0" w:space="0" w:color="auto"/>
                                <w:bottom w:val="none" w:sz="0" w:space="0" w:color="auto"/>
                                <w:right w:val="none" w:sz="0" w:space="0" w:color="auto"/>
                              </w:divBdr>
                              <w:divsChild>
                                <w:div w:id="250550032">
                                  <w:marLeft w:val="0"/>
                                  <w:marRight w:val="0"/>
                                  <w:marTop w:val="0"/>
                                  <w:marBottom w:val="0"/>
                                  <w:divBdr>
                                    <w:top w:val="none" w:sz="0" w:space="0" w:color="auto"/>
                                    <w:left w:val="none" w:sz="0" w:space="0" w:color="auto"/>
                                    <w:bottom w:val="none" w:sz="0" w:space="0" w:color="auto"/>
                                    <w:right w:val="none" w:sz="0" w:space="0" w:color="auto"/>
                                  </w:divBdr>
                                  <w:divsChild>
                                    <w:div w:id="160775102">
                                      <w:marLeft w:val="0"/>
                                      <w:marRight w:val="0"/>
                                      <w:marTop w:val="0"/>
                                      <w:marBottom w:val="0"/>
                                      <w:divBdr>
                                        <w:top w:val="none" w:sz="0" w:space="0" w:color="auto"/>
                                        <w:left w:val="none" w:sz="0" w:space="0" w:color="auto"/>
                                        <w:bottom w:val="none" w:sz="0" w:space="0" w:color="auto"/>
                                        <w:right w:val="none" w:sz="0" w:space="0" w:color="auto"/>
                                      </w:divBdr>
                                      <w:divsChild>
                                        <w:div w:id="707802286">
                                          <w:marLeft w:val="0"/>
                                          <w:marRight w:val="0"/>
                                          <w:marTop w:val="0"/>
                                          <w:marBottom w:val="0"/>
                                          <w:divBdr>
                                            <w:top w:val="none" w:sz="0" w:space="0" w:color="auto"/>
                                            <w:left w:val="none" w:sz="0" w:space="0" w:color="auto"/>
                                            <w:bottom w:val="none" w:sz="0" w:space="0" w:color="auto"/>
                                            <w:right w:val="none" w:sz="0" w:space="0" w:color="auto"/>
                                          </w:divBdr>
                                          <w:divsChild>
                                            <w:div w:id="1684043535">
                                              <w:marLeft w:val="0"/>
                                              <w:marRight w:val="0"/>
                                              <w:marTop w:val="0"/>
                                              <w:marBottom w:val="0"/>
                                              <w:divBdr>
                                                <w:top w:val="none" w:sz="0" w:space="0" w:color="auto"/>
                                                <w:left w:val="none" w:sz="0" w:space="0" w:color="auto"/>
                                                <w:bottom w:val="none" w:sz="0" w:space="0" w:color="auto"/>
                                                <w:right w:val="none" w:sz="0" w:space="0" w:color="auto"/>
                                              </w:divBdr>
                                              <w:divsChild>
                                                <w:div w:id="1906917710">
                                                  <w:marLeft w:val="0"/>
                                                  <w:marRight w:val="0"/>
                                                  <w:marTop w:val="0"/>
                                                  <w:marBottom w:val="0"/>
                                                  <w:divBdr>
                                                    <w:top w:val="none" w:sz="0" w:space="0" w:color="auto"/>
                                                    <w:left w:val="none" w:sz="0" w:space="0" w:color="auto"/>
                                                    <w:bottom w:val="none" w:sz="0" w:space="0" w:color="auto"/>
                                                    <w:right w:val="none" w:sz="0" w:space="0" w:color="auto"/>
                                                  </w:divBdr>
                                                  <w:divsChild>
                                                    <w:div w:id="1093862587">
                                                      <w:marLeft w:val="0"/>
                                                      <w:marRight w:val="0"/>
                                                      <w:marTop w:val="0"/>
                                                      <w:marBottom w:val="0"/>
                                                      <w:divBdr>
                                                        <w:top w:val="none" w:sz="0" w:space="0" w:color="auto"/>
                                                        <w:left w:val="none" w:sz="0" w:space="0" w:color="auto"/>
                                                        <w:bottom w:val="none" w:sz="0" w:space="0" w:color="auto"/>
                                                        <w:right w:val="none" w:sz="0" w:space="0" w:color="auto"/>
                                                      </w:divBdr>
                                                      <w:divsChild>
                                                        <w:div w:id="202508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3F0E6-3FAA-474E-B21C-041DD3AF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LENOVO</cp:lastModifiedBy>
  <cp:revision>3</cp:revision>
  <cp:lastPrinted>2021-07-25T03:39:00Z</cp:lastPrinted>
  <dcterms:created xsi:type="dcterms:W3CDTF">2021-07-25T07:45:00Z</dcterms:created>
  <dcterms:modified xsi:type="dcterms:W3CDTF">2021-07-25T08:09:00Z</dcterms:modified>
</cp:coreProperties>
</file>